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9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9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1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D1" w:rsidRPr="00AC31C9" w:rsidRDefault="0062564F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протокол № 46                     № 195</w:t>
      </w:r>
      <w:bookmarkStart w:id="0" w:name="_GoBack"/>
      <w:bookmarkEnd w:id="0"/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1C9">
        <w:rPr>
          <w:rFonts w:ascii="Times New Roman" w:hAnsi="Times New Roman" w:cs="Times New Roman"/>
          <w:sz w:val="28"/>
          <w:szCs w:val="28"/>
        </w:rPr>
        <w:t>с. Шевченковское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68" w:rsidRPr="0047576C" w:rsidRDefault="00F10368" w:rsidP="00F1036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68" w:rsidRPr="0047576C" w:rsidRDefault="00F10368" w:rsidP="008F59C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Шевченковского сельского поселения Крыловского района от 22.12.2021 № 110 «</w:t>
      </w:r>
      <w:r w:rsidR="008F59C3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Шевченковского сельского поселения Крыловского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Шевченковского сельского поселения Крыловского района, Совет Шевченковского сельского поселения Крыловского района решил:</w:t>
      </w:r>
    </w:p>
    <w:p w:rsidR="00F10368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1.1 части 1 Положения изложить в новой редакции:</w:t>
      </w:r>
    </w:p>
    <w:p w:rsidR="00F10368" w:rsidRPr="0047576C" w:rsidRDefault="00F10368" w:rsidP="00F10368">
      <w:pPr>
        <w:pStyle w:val="ab"/>
        <w:widowControl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47576C">
        <w:rPr>
          <w:rFonts w:ascii="Times New Roman" w:hAnsi="Times New Roman"/>
          <w:sz w:val="28"/>
          <w:szCs w:val="28"/>
          <w:lang w:val="ru-RU"/>
        </w:rPr>
        <w:t>1.7</w:t>
      </w:r>
      <w:r w:rsidRPr="0047576C">
        <w:rPr>
          <w:rFonts w:ascii="Times New Roman" w:hAnsi="Times New Roman"/>
          <w:sz w:val="28"/>
          <w:szCs w:val="28"/>
        </w:rPr>
        <w:t>.</w:t>
      </w:r>
      <w:r w:rsidRPr="0047576C">
        <w:rPr>
          <w:rFonts w:ascii="Times New Roman" w:hAnsi="Times New Roman"/>
          <w:sz w:val="28"/>
          <w:szCs w:val="28"/>
          <w:lang w:val="ru-RU"/>
        </w:rPr>
        <w:t> При осуществлении муниципального контроля система оценки и управления рисками не применяется.</w:t>
      </w:r>
      <w:r>
        <w:rPr>
          <w:rFonts w:ascii="Times New Roman" w:hAnsi="Times New Roman"/>
          <w:sz w:val="28"/>
          <w:szCs w:val="28"/>
          <w:lang w:val="ru-RU"/>
        </w:rPr>
        <w:t xml:space="preserve">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федеральным законом 248-ФЗ.»</w:t>
      </w: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(Акименко</w:t>
      </w:r>
      <w:r w:rsidRPr="0047576C">
        <w:rPr>
          <w:rFonts w:ascii="Times New Roman" w:hAnsi="Times New Roman" w:cs="Times New Roman"/>
          <w:sz w:val="28"/>
          <w:szCs w:val="28"/>
        </w:rPr>
        <w:t>) обеспечить обнародование настоящего решения в установленном порядке и его размещение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национальным вопросам, законности, правопорядку, транспорту, промышленности, коммунальному обслуживанию населения и экологии (Севаторов А.Н.).</w:t>
      </w:r>
    </w:p>
    <w:p w:rsidR="00F10368" w:rsidRPr="0047576C" w:rsidRDefault="00F10368" w:rsidP="00F103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7B6BB9" w:rsidRPr="00E46DD0" w:rsidRDefault="007B6BB9" w:rsidP="007B6BB9">
      <w:pPr>
        <w:pStyle w:val="ConsPlusNormal"/>
        <w:ind w:firstLine="0"/>
        <w:jc w:val="both"/>
        <w:rPr>
          <w:szCs w:val="24"/>
        </w:rPr>
      </w:pPr>
      <w:bookmarkStart w:id="1" w:name="Par35"/>
      <w:bookmarkEnd w:id="1"/>
    </w:p>
    <w:sectPr w:rsidR="007B6BB9" w:rsidRPr="00E46DD0" w:rsidSect="007B6BB9">
      <w:headerReference w:type="default" r:id="rId7"/>
      <w:pgSz w:w="11900" w:h="16840"/>
      <w:pgMar w:top="1134" w:right="567" w:bottom="1134" w:left="1701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DA" w:rsidRDefault="005F18DA">
      <w:r>
        <w:separator/>
      </w:r>
    </w:p>
  </w:endnote>
  <w:endnote w:type="continuationSeparator" w:id="0">
    <w:p w:rsidR="005F18DA" w:rsidRDefault="005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DA" w:rsidRDefault="005F18DA"/>
  </w:footnote>
  <w:footnote w:type="continuationSeparator" w:id="0">
    <w:p w:rsidR="005F18DA" w:rsidRDefault="005F18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773089140"/>
      <w:docPartObj>
        <w:docPartGallery w:val="Page Numbers (Top of Page)"/>
        <w:docPartUnique/>
      </w:docPartObj>
    </w:sdtPr>
    <w:sdtEndPr/>
    <w:sdtContent>
      <w:p w:rsidR="007B6BB9" w:rsidRPr="007B6BB9" w:rsidRDefault="007B6BB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6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B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3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6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74AA" w:rsidRDefault="00AB74A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04C"/>
    <w:multiLevelType w:val="multilevel"/>
    <w:tmpl w:val="44D0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A"/>
    <w:rsid w:val="00176BEA"/>
    <w:rsid w:val="002331A7"/>
    <w:rsid w:val="00237A06"/>
    <w:rsid w:val="00275FDF"/>
    <w:rsid w:val="002A5180"/>
    <w:rsid w:val="003A1744"/>
    <w:rsid w:val="003F347F"/>
    <w:rsid w:val="00483C32"/>
    <w:rsid w:val="00521FD1"/>
    <w:rsid w:val="005D14B8"/>
    <w:rsid w:val="005F18DA"/>
    <w:rsid w:val="0062564F"/>
    <w:rsid w:val="007B6BB9"/>
    <w:rsid w:val="008F59C3"/>
    <w:rsid w:val="00994B4C"/>
    <w:rsid w:val="009B25BA"/>
    <w:rsid w:val="00A707D2"/>
    <w:rsid w:val="00AB74AA"/>
    <w:rsid w:val="00B63554"/>
    <w:rsid w:val="00BF5BBB"/>
    <w:rsid w:val="00EC0003"/>
    <w:rsid w:val="00EE0F8A"/>
    <w:rsid w:val="00F10368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4105"/>
  <w15:docId w15:val="{7146C23E-7229-4842-94C8-10546B3A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31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A7"/>
    <w:rPr>
      <w:rFonts w:ascii="Segoe UI" w:hAnsi="Segoe UI" w:cs="Segoe UI"/>
      <w:color w:val="000000"/>
      <w:sz w:val="18"/>
      <w:szCs w:val="18"/>
    </w:rPr>
  </w:style>
  <w:style w:type="character" w:styleId="aa">
    <w:name w:val="page number"/>
    <w:basedOn w:val="a0"/>
    <w:rsid w:val="007B6BB9"/>
  </w:style>
  <w:style w:type="paragraph" w:styleId="HTML">
    <w:name w:val="HTML Preformatted"/>
    <w:basedOn w:val="a"/>
    <w:link w:val="HTML0"/>
    <w:uiPriority w:val="99"/>
    <w:unhideWhenUsed/>
    <w:rsid w:val="007B6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7B6BB9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PlusNormal">
    <w:name w:val="ConsPlusNormal"/>
    <w:link w:val="ConsPlusNormal1"/>
    <w:rsid w:val="007B6BB9"/>
    <w:pPr>
      <w:ind w:firstLine="720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ConsPlusNormal1">
    <w:name w:val="ConsPlusNormal1"/>
    <w:link w:val="ConsPlusNormal"/>
    <w:locked/>
    <w:rsid w:val="007B6BB9"/>
    <w:rPr>
      <w:rFonts w:ascii="Times New Roman" w:eastAsia="Times New Roman" w:hAnsi="Times New Roman" w:cs="Times New Roman"/>
      <w:szCs w:val="22"/>
      <w:lang w:bidi="ar-SA"/>
    </w:rPr>
  </w:style>
  <w:style w:type="paragraph" w:styleId="ab">
    <w:name w:val="List Paragraph"/>
    <w:basedOn w:val="a"/>
    <w:link w:val="ac"/>
    <w:rsid w:val="007B6BB9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Абзац списка Знак"/>
    <w:link w:val="ab"/>
    <w:locked/>
    <w:rsid w:val="007B6BB9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paragraph" w:customStyle="1" w:styleId="ConsPlusNonformat">
    <w:name w:val="ConsPlusNonformat"/>
    <w:link w:val="ConsPlusNonformat1"/>
    <w:rsid w:val="007B6BB9"/>
    <w:rPr>
      <w:rFonts w:ascii="Courier New" w:eastAsia="Times New Roman" w:hAnsi="Courier New" w:cs="Times New Roman"/>
      <w:color w:val="000000"/>
      <w:sz w:val="22"/>
      <w:szCs w:val="22"/>
      <w:lang w:bidi="ar-SA"/>
    </w:rPr>
  </w:style>
  <w:style w:type="character" w:customStyle="1" w:styleId="ConsPlusNonformat1">
    <w:name w:val="ConsPlusNonformat1"/>
    <w:link w:val="ConsPlusNonformat"/>
    <w:locked/>
    <w:rsid w:val="007B6BB9"/>
    <w:rPr>
      <w:rFonts w:ascii="Courier New" w:eastAsia="Times New Roman" w:hAnsi="Courier New" w:cs="Times New Roman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rsid w:val="007B6BB9"/>
    <w:rPr>
      <w:rFonts w:ascii="Times New Roman" w:eastAsia="Times New Roman" w:hAnsi="Times New Roman" w:cs="Times New Roman"/>
      <w:b/>
      <w:szCs w:val="22"/>
      <w:lang w:bidi="ar-SA"/>
    </w:rPr>
  </w:style>
  <w:style w:type="character" w:customStyle="1" w:styleId="ConsPlusTitle1">
    <w:name w:val="ConsPlusTitle1"/>
    <w:link w:val="ConsPlusTitle"/>
    <w:locked/>
    <w:rsid w:val="007B6BB9"/>
    <w:rPr>
      <w:rFonts w:ascii="Times New Roman" w:eastAsia="Times New Roman" w:hAnsi="Times New Roman" w:cs="Times New Roman"/>
      <w:b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79182</cp:lastModifiedBy>
  <cp:revision>6</cp:revision>
  <cp:lastPrinted>2023-12-19T10:37:00Z</cp:lastPrinted>
  <dcterms:created xsi:type="dcterms:W3CDTF">2023-12-19T10:35:00Z</dcterms:created>
  <dcterms:modified xsi:type="dcterms:W3CDTF">2024-01-12T08:24:00Z</dcterms:modified>
</cp:coreProperties>
</file>