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A2" w:rsidRDefault="001032A2" w:rsidP="001032A2">
      <w:pPr>
        <w:jc w:val="center"/>
        <w:rPr>
          <w:rFonts w:cs="Sylfaen"/>
          <w:b/>
          <w:bCs/>
          <w:sz w:val="28"/>
          <w:szCs w:val="28"/>
        </w:rPr>
      </w:pPr>
      <w:bookmarkStart w:id="0" w:name="_GoBack"/>
      <w:bookmarkEnd w:id="0"/>
      <w:r>
        <w:rPr>
          <w:rFonts w:cs="Sylfaen"/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1032A2" w:rsidRDefault="001032A2" w:rsidP="001032A2">
      <w:pPr>
        <w:jc w:val="center"/>
        <w:rPr>
          <w:rFonts w:cs="Sylfaen"/>
          <w:b/>
          <w:bCs/>
          <w:sz w:val="28"/>
          <w:szCs w:val="28"/>
        </w:rPr>
      </w:pPr>
    </w:p>
    <w:p w:rsidR="001032A2" w:rsidRDefault="001032A2" w:rsidP="001032A2">
      <w:pPr>
        <w:jc w:val="center"/>
        <w:rPr>
          <w:rFonts w:cs="Sylfaen"/>
          <w:b/>
          <w:bCs/>
          <w:sz w:val="32"/>
          <w:szCs w:val="32"/>
        </w:rPr>
      </w:pPr>
      <w:r>
        <w:rPr>
          <w:rFonts w:cs="Sylfaen"/>
          <w:b/>
          <w:bCs/>
          <w:sz w:val="32"/>
          <w:szCs w:val="32"/>
        </w:rPr>
        <w:t>РЕШЕНИЕ</w:t>
      </w:r>
    </w:p>
    <w:p w:rsidR="001032A2" w:rsidRDefault="001032A2" w:rsidP="001032A2">
      <w:pPr>
        <w:jc w:val="center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 xml:space="preserve">от </w:t>
      </w:r>
      <w:r w:rsidR="00FD16A4">
        <w:rPr>
          <w:rFonts w:cs="Sylfaen"/>
          <w:sz w:val="28"/>
          <w:szCs w:val="28"/>
        </w:rPr>
        <w:t>17.06.2022 года</w:t>
      </w:r>
      <w:r>
        <w:rPr>
          <w:rFonts w:cs="Sylfaen"/>
          <w:sz w:val="28"/>
          <w:szCs w:val="28"/>
        </w:rPr>
        <w:t xml:space="preserve">                          протокол № </w:t>
      </w:r>
      <w:r w:rsidR="00FD16A4">
        <w:rPr>
          <w:rFonts w:cs="Sylfaen"/>
          <w:sz w:val="28"/>
          <w:szCs w:val="28"/>
        </w:rPr>
        <w:t>31</w:t>
      </w:r>
      <w:r>
        <w:rPr>
          <w:rFonts w:cs="Sylfaen"/>
          <w:sz w:val="28"/>
          <w:szCs w:val="28"/>
        </w:rPr>
        <w:t xml:space="preserve">                </w:t>
      </w:r>
      <w:r w:rsidR="00FD16A4">
        <w:rPr>
          <w:rFonts w:cs="Sylfaen"/>
          <w:sz w:val="28"/>
          <w:szCs w:val="28"/>
        </w:rPr>
        <w:t xml:space="preserve">                   № 132</w:t>
      </w:r>
    </w:p>
    <w:p w:rsidR="001032A2" w:rsidRDefault="001032A2" w:rsidP="001032A2">
      <w:pPr>
        <w:jc w:val="center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село Шевченковское</w:t>
      </w:r>
    </w:p>
    <w:p w:rsidR="001032A2" w:rsidRDefault="001032A2" w:rsidP="001032A2">
      <w:pPr>
        <w:jc w:val="center"/>
        <w:rPr>
          <w:rFonts w:cs="Sylfaen"/>
          <w:sz w:val="28"/>
          <w:szCs w:val="28"/>
        </w:rPr>
      </w:pPr>
    </w:p>
    <w:p w:rsidR="001032A2" w:rsidRDefault="001032A2" w:rsidP="001032A2">
      <w:pPr>
        <w:jc w:val="center"/>
        <w:rPr>
          <w:rFonts w:cs="Sylfaen"/>
          <w:b/>
          <w:bCs/>
          <w:sz w:val="28"/>
          <w:szCs w:val="28"/>
        </w:rPr>
      </w:pPr>
      <w:r>
        <w:rPr>
          <w:rFonts w:cs="Sylfaen"/>
          <w:b/>
          <w:bCs/>
          <w:sz w:val="28"/>
          <w:szCs w:val="28"/>
        </w:rPr>
        <w:t>О назначении даты выборов главы Шевченковского сельского поселения Крыловского района</w:t>
      </w:r>
    </w:p>
    <w:p w:rsidR="001032A2" w:rsidRDefault="001032A2" w:rsidP="001032A2">
      <w:pPr>
        <w:jc w:val="center"/>
        <w:rPr>
          <w:rFonts w:cs="Sylfaen"/>
          <w:b/>
          <w:bCs/>
          <w:sz w:val="28"/>
          <w:szCs w:val="28"/>
        </w:rPr>
      </w:pPr>
    </w:p>
    <w:p w:rsidR="001032A2" w:rsidRDefault="001032A2" w:rsidP="001032A2">
      <w:pPr>
        <w:jc w:val="center"/>
        <w:rPr>
          <w:rFonts w:cs="Sylfaen"/>
          <w:b/>
          <w:bCs/>
          <w:sz w:val="28"/>
          <w:szCs w:val="28"/>
        </w:rPr>
      </w:pP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  <w:r>
        <w:rPr>
          <w:rFonts w:cs="Sylfaen"/>
          <w:b/>
          <w:bCs/>
          <w:sz w:val="28"/>
          <w:szCs w:val="28"/>
        </w:rPr>
        <w:t xml:space="preserve"> </w:t>
      </w:r>
      <w:r>
        <w:rPr>
          <w:rFonts w:cs="Sylfaen"/>
          <w:b/>
          <w:bCs/>
          <w:sz w:val="28"/>
          <w:szCs w:val="28"/>
        </w:rPr>
        <w:tab/>
      </w:r>
      <w:r>
        <w:rPr>
          <w:rFonts w:cs="Sylfae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 на участие в референдуме граждан Российской Федерации», статьей 6 Закона Краснодарского края от 26 декабря 2005 года № 966-КЗ «О муниципальны</w:t>
      </w:r>
      <w:r w:rsidR="00131FE0">
        <w:rPr>
          <w:rFonts w:cs="Sylfaen"/>
          <w:sz w:val="28"/>
          <w:szCs w:val="28"/>
        </w:rPr>
        <w:t>х выборах в Краснодарском крае»</w:t>
      </w:r>
      <w:r>
        <w:rPr>
          <w:rFonts w:cs="Sylfaen"/>
          <w:sz w:val="28"/>
          <w:szCs w:val="28"/>
        </w:rPr>
        <w:t xml:space="preserve"> </w:t>
      </w:r>
      <w:r w:rsidR="00131FE0">
        <w:rPr>
          <w:rFonts w:cs="Sylfaen"/>
          <w:sz w:val="28"/>
          <w:szCs w:val="28"/>
        </w:rPr>
        <w:t xml:space="preserve">и руководствуясь Уставом Шевченковского сельского поселения Крыловского района, </w:t>
      </w:r>
      <w:r>
        <w:rPr>
          <w:rFonts w:cs="Sylfaen"/>
          <w:sz w:val="28"/>
          <w:szCs w:val="28"/>
        </w:rPr>
        <w:t xml:space="preserve">Совет Шевченковского сельского поселения Крыловского района </w:t>
      </w:r>
      <w:r w:rsidRPr="001032A2">
        <w:rPr>
          <w:rFonts w:cs="Sylfaen"/>
          <w:spacing w:val="100"/>
          <w:sz w:val="28"/>
          <w:szCs w:val="28"/>
        </w:rPr>
        <w:t>решил</w:t>
      </w:r>
      <w:r>
        <w:rPr>
          <w:rFonts w:cs="Sylfaen"/>
          <w:sz w:val="28"/>
          <w:szCs w:val="28"/>
        </w:rPr>
        <w:t>:</w:t>
      </w: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ab/>
        <w:t>1. Назначить выборы главы Шевченковского сельского по</w:t>
      </w:r>
      <w:r w:rsidR="00AD71C8">
        <w:rPr>
          <w:rFonts w:cs="Sylfaen"/>
          <w:sz w:val="28"/>
          <w:szCs w:val="28"/>
        </w:rPr>
        <w:t>селения Крыловского района на 11 сентября 2022</w:t>
      </w:r>
      <w:r>
        <w:rPr>
          <w:rFonts w:cs="Sylfaen"/>
          <w:sz w:val="28"/>
          <w:szCs w:val="28"/>
        </w:rPr>
        <w:t xml:space="preserve"> года.</w:t>
      </w: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ab/>
        <w:t>2. Настоящее решение опубликовать в Общественно-политической газете Крыловского района «Авангард».</w:t>
      </w: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ab/>
        <w:t>3. Направить настоящее решение в территориальную избирательную комиссию Крыловская.</w:t>
      </w: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ab/>
        <w:t>4. Контроль за выполнением пунктов 2 и 3 настоящего решения возложить на комисси</w:t>
      </w:r>
      <w:r w:rsidR="004329F4">
        <w:rPr>
          <w:rFonts w:cs="Sylfaen"/>
          <w:sz w:val="28"/>
          <w:szCs w:val="28"/>
        </w:rPr>
        <w:t>ю</w:t>
      </w:r>
      <w:r>
        <w:rPr>
          <w:rFonts w:cs="Sylfaen"/>
          <w:sz w:val="28"/>
          <w:szCs w:val="28"/>
        </w:rPr>
        <w:t xml:space="preserve"> по национальным вопросам, законности, правопорядку, транспорту, промышленности, коммунальному обслуживанию населения и экологии Совета Шевченковского сельско</w:t>
      </w:r>
      <w:r w:rsidR="00BD0B7A">
        <w:rPr>
          <w:rFonts w:cs="Sylfaen"/>
          <w:sz w:val="28"/>
          <w:szCs w:val="28"/>
        </w:rPr>
        <w:t>го поселения Крыловского района</w:t>
      </w:r>
      <w:r>
        <w:rPr>
          <w:rFonts w:cs="Sylfaen"/>
          <w:sz w:val="28"/>
          <w:szCs w:val="28"/>
        </w:rPr>
        <w:t>.</w:t>
      </w:r>
    </w:p>
    <w:p w:rsidR="001032A2" w:rsidRDefault="004329F4" w:rsidP="001032A2">
      <w:pPr>
        <w:ind w:firstLine="708"/>
        <w:jc w:val="both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5. Решение вступает в силу после</w:t>
      </w:r>
      <w:r w:rsidR="001032A2">
        <w:rPr>
          <w:rFonts w:cs="Sylfaen"/>
          <w:sz w:val="28"/>
          <w:szCs w:val="28"/>
        </w:rPr>
        <w:t xml:space="preserve"> его о</w:t>
      </w:r>
      <w:r>
        <w:rPr>
          <w:rFonts w:cs="Sylfaen"/>
          <w:sz w:val="28"/>
          <w:szCs w:val="28"/>
        </w:rPr>
        <w:t>фициального о</w:t>
      </w:r>
      <w:r w:rsidR="001032A2">
        <w:rPr>
          <w:rFonts w:cs="Sylfaen"/>
          <w:sz w:val="28"/>
          <w:szCs w:val="28"/>
        </w:rPr>
        <w:t>публикования.</w:t>
      </w: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</w:p>
    <w:p w:rsidR="001032A2" w:rsidRDefault="001032A2" w:rsidP="001032A2">
      <w:pPr>
        <w:jc w:val="both"/>
        <w:rPr>
          <w:rFonts w:cs="Sylfaen"/>
          <w:sz w:val="28"/>
          <w:szCs w:val="28"/>
        </w:rPr>
      </w:pPr>
      <w:r>
        <w:rPr>
          <w:rFonts w:cs="Sylfaen"/>
          <w:sz w:val="28"/>
          <w:szCs w:val="28"/>
        </w:rPr>
        <w:t>Глава Шевченковского сельского поселения</w:t>
      </w:r>
    </w:p>
    <w:p w:rsidR="001032A2" w:rsidRDefault="001032A2" w:rsidP="001032A2">
      <w:r>
        <w:rPr>
          <w:rFonts w:cs="Sylfaen"/>
          <w:sz w:val="28"/>
          <w:szCs w:val="28"/>
        </w:rPr>
        <w:t xml:space="preserve">Крыловского района </w:t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</w:r>
      <w:r w:rsidR="004329F4">
        <w:rPr>
          <w:rFonts w:cs="Sylfaen"/>
          <w:sz w:val="28"/>
          <w:szCs w:val="28"/>
        </w:rPr>
        <w:tab/>
        <w:t xml:space="preserve">С.А. Василяка </w:t>
      </w:r>
    </w:p>
    <w:p w:rsidR="001032A2" w:rsidRDefault="001032A2" w:rsidP="001032A2"/>
    <w:p w:rsidR="001032A2" w:rsidRDefault="001032A2" w:rsidP="001032A2"/>
    <w:p w:rsidR="001032A2" w:rsidRDefault="001032A2" w:rsidP="001032A2"/>
    <w:p w:rsidR="00BD0B7A" w:rsidRDefault="00BD0B7A" w:rsidP="001032A2">
      <w:pPr>
        <w:rPr>
          <w:sz w:val="28"/>
          <w:szCs w:val="28"/>
        </w:rPr>
        <w:sectPr w:rsidR="00BD0B7A" w:rsidSect="001032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D71C8" w:rsidRPr="00247B1E" w:rsidRDefault="00AD71C8" w:rsidP="00AD71C8">
      <w:pPr>
        <w:spacing w:after="120"/>
        <w:contextualSpacing/>
        <w:jc w:val="center"/>
        <w:rPr>
          <w:b/>
          <w:sz w:val="28"/>
          <w:szCs w:val="28"/>
        </w:rPr>
      </w:pPr>
      <w:r w:rsidRPr="00247B1E">
        <w:rPr>
          <w:b/>
          <w:sz w:val="28"/>
          <w:szCs w:val="28"/>
        </w:rPr>
        <w:lastRenderedPageBreak/>
        <w:t>ЛИСТ СОГЛАСОВАНИЯ</w:t>
      </w:r>
    </w:p>
    <w:p w:rsidR="00AD71C8" w:rsidRDefault="00AD71C8" w:rsidP="00AD71C8">
      <w:pPr>
        <w:jc w:val="center"/>
        <w:rPr>
          <w:sz w:val="28"/>
          <w:szCs w:val="28"/>
        </w:rPr>
      </w:pPr>
      <w:r w:rsidRPr="00247B1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47B1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247B1E">
        <w:rPr>
          <w:sz w:val="28"/>
          <w:szCs w:val="28"/>
        </w:rPr>
        <w:t xml:space="preserve"> Шевченковского сельского </w:t>
      </w:r>
    </w:p>
    <w:p w:rsidR="00AD71C8" w:rsidRPr="00247B1E" w:rsidRDefault="00AD71C8" w:rsidP="00AD71C8">
      <w:pPr>
        <w:jc w:val="center"/>
        <w:rPr>
          <w:sz w:val="28"/>
          <w:szCs w:val="28"/>
        </w:rPr>
      </w:pPr>
      <w:r w:rsidRPr="00247B1E">
        <w:rPr>
          <w:sz w:val="28"/>
          <w:szCs w:val="28"/>
        </w:rPr>
        <w:t xml:space="preserve">поселения Крыловского района от _______________ № ______ </w:t>
      </w:r>
    </w:p>
    <w:p w:rsidR="00AD71C8" w:rsidRPr="00AD71C8" w:rsidRDefault="00AD71C8" w:rsidP="00AD71C8">
      <w:pPr>
        <w:jc w:val="center"/>
        <w:rPr>
          <w:rFonts w:cs="Sylfaen"/>
          <w:bCs/>
          <w:sz w:val="28"/>
          <w:szCs w:val="28"/>
        </w:rPr>
      </w:pPr>
      <w:r w:rsidRPr="00D06408">
        <w:rPr>
          <w:sz w:val="28"/>
          <w:szCs w:val="28"/>
        </w:rPr>
        <w:t xml:space="preserve"> «</w:t>
      </w:r>
      <w:r w:rsidRPr="00AD71C8">
        <w:rPr>
          <w:rFonts w:cs="Sylfaen"/>
          <w:bCs/>
          <w:sz w:val="28"/>
          <w:szCs w:val="28"/>
        </w:rPr>
        <w:t>О назначении даты выборов главы Шевченковского сельского поселения</w:t>
      </w:r>
      <w:r>
        <w:rPr>
          <w:rFonts w:cs="Sylfaen"/>
          <w:bCs/>
          <w:sz w:val="28"/>
          <w:szCs w:val="28"/>
        </w:rPr>
        <w:t xml:space="preserve"> Крыловского района</w:t>
      </w:r>
      <w:r w:rsidRPr="00247B1E">
        <w:rPr>
          <w:sz w:val="28"/>
          <w:szCs w:val="28"/>
        </w:rPr>
        <w:t>»</w:t>
      </w:r>
    </w:p>
    <w:p w:rsidR="00AD71C8" w:rsidRDefault="00AD71C8" w:rsidP="00AD71C8">
      <w:pPr>
        <w:spacing w:after="120"/>
        <w:contextualSpacing/>
        <w:jc w:val="center"/>
        <w:rPr>
          <w:sz w:val="28"/>
          <w:szCs w:val="28"/>
        </w:rPr>
      </w:pPr>
    </w:p>
    <w:p w:rsidR="00AD71C8" w:rsidRDefault="00AD71C8" w:rsidP="00AD71C8">
      <w:pPr>
        <w:tabs>
          <w:tab w:val="left" w:pos="1200"/>
        </w:tabs>
        <w:spacing w:after="120"/>
        <w:ind w:left="-520"/>
        <w:contextualSpacing/>
        <w:rPr>
          <w:sz w:val="28"/>
          <w:szCs w:val="28"/>
        </w:rPr>
      </w:pPr>
    </w:p>
    <w:p w:rsidR="00AD71C8" w:rsidRDefault="00AD71C8" w:rsidP="00AD71C8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D71C8" w:rsidRDefault="00AD71C8" w:rsidP="00AD71C8">
      <w:pPr>
        <w:rPr>
          <w:sz w:val="28"/>
          <w:szCs w:val="28"/>
        </w:rPr>
      </w:pPr>
      <w:r>
        <w:rPr>
          <w:sz w:val="28"/>
          <w:szCs w:val="28"/>
        </w:rPr>
        <w:t>специалист 1-ой категории,</w:t>
      </w:r>
    </w:p>
    <w:p w:rsidR="00AD71C8" w:rsidRDefault="00AD71C8" w:rsidP="00AD71C8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Акименко</w:t>
      </w:r>
    </w:p>
    <w:p w:rsidR="00AD71C8" w:rsidRDefault="00AD71C8" w:rsidP="00AD71C8">
      <w:pPr>
        <w:tabs>
          <w:tab w:val="left" w:pos="1200"/>
        </w:tabs>
        <w:spacing w:after="120"/>
        <w:contextualSpacing/>
        <w:rPr>
          <w:sz w:val="28"/>
          <w:szCs w:val="28"/>
        </w:rPr>
      </w:pPr>
    </w:p>
    <w:p w:rsidR="00AD71C8" w:rsidRDefault="00AD71C8" w:rsidP="00AD71C8">
      <w:pPr>
        <w:tabs>
          <w:tab w:val="left" w:pos="1200"/>
        </w:tabs>
        <w:spacing w:after="120"/>
        <w:contextualSpacing/>
        <w:rPr>
          <w:sz w:val="28"/>
          <w:szCs w:val="28"/>
        </w:rPr>
      </w:pPr>
    </w:p>
    <w:p w:rsidR="00AD71C8" w:rsidRDefault="00AD71C8" w:rsidP="00AD71C8">
      <w:pPr>
        <w:tabs>
          <w:tab w:val="left" w:pos="120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917E5" w:rsidRPr="001032A2" w:rsidRDefault="00AD71C8" w:rsidP="00AD71C8">
      <w:pPr>
        <w:rPr>
          <w:sz w:val="28"/>
          <w:szCs w:val="28"/>
        </w:rPr>
      </w:pPr>
      <w:r>
        <w:rPr>
          <w:sz w:val="28"/>
          <w:szCs w:val="28"/>
        </w:rPr>
        <w:t>Эксперт по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Коновалова</w:t>
      </w:r>
    </w:p>
    <w:sectPr w:rsidR="005917E5" w:rsidRPr="001032A2" w:rsidSect="001032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53"/>
    <w:rsid w:val="001032A2"/>
    <w:rsid w:val="00131FE0"/>
    <w:rsid w:val="004329F4"/>
    <w:rsid w:val="00567FFB"/>
    <w:rsid w:val="005917E5"/>
    <w:rsid w:val="006B52D8"/>
    <w:rsid w:val="00787814"/>
    <w:rsid w:val="00AD71C8"/>
    <w:rsid w:val="00BD0B7A"/>
    <w:rsid w:val="00CF725E"/>
    <w:rsid w:val="00D54FDD"/>
    <w:rsid w:val="00FD16A4"/>
    <w:rsid w:val="00FD7B8C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2E34-FCF4-477C-B7AF-874A0CDC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79182</cp:lastModifiedBy>
  <cp:revision>2</cp:revision>
  <cp:lastPrinted>2022-06-09T08:22:00Z</cp:lastPrinted>
  <dcterms:created xsi:type="dcterms:W3CDTF">2022-06-29T10:21:00Z</dcterms:created>
  <dcterms:modified xsi:type="dcterms:W3CDTF">2022-06-29T10:21:00Z</dcterms:modified>
</cp:coreProperties>
</file>