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 имущественного характера муниципального служащего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B7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18 июня 1964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общим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своих доходах за отчетный период с 1 января 201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 г. по 31 декабря 2012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 г., об имуществе, принадлежащем мне на праве собственности, об обязательствах имущественного характера по состоянию на конец отчетного периода (на отчетную дату): доход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182420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 92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в том числе доход по основному месту работы -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182410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 92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доход от вкладов в банках - 1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,0 рублей; недвижимости в собственности нет, в безвозмездном пользовании жилой дом площадью 122 кв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 площадью 0,23 га</w:t>
      </w:r>
      <w:r w:rsidR="00841508">
        <w:rPr>
          <w:rFonts w:ascii="Times New Roman" w:hAnsi="Times New Roman" w:cs="Times New Roman"/>
          <w:color w:val="000000"/>
          <w:sz w:val="28"/>
          <w:szCs w:val="28"/>
        </w:rPr>
        <w:t>, транспортных средств в собственности нет.</w:t>
      </w:r>
    </w:p>
    <w:p w:rsidR="008E2716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508" w:rsidRPr="00E102AA" w:rsidRDefault="00E102AA" w:rsidP="0084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общим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доходах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за 2012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моего супруга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Анатолия Владимировича, 23 апреля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1948 г.р.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имуществе, принадлежащем ему на праве собственности, об обязательствах имущественного характера по состоянию на конец отчетного периода (на отчетную дату): доход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254513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в том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числе </w:t>
      </w:r>
      <w:r w:rsidR="00B74DF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доход по основному месту работы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4DF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88826 руб. 00 коп.,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доход от вкладов в банках — 1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руб., пенсия по старости 15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2927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коп.;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заработная плата в УИК 25-10 – 12760 руб. 00 коп.,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в индивидуальной собственности жилой дом</w:t>
      </w:r>
      <w:r w:rsidR="009E5CC5">
        <w:rPr>
          <w:rFonts w:ascii="Times New Roman" w:hAnsi="Times New Roman" w:cs="Times New Roman"/>
          <w:color w:val="000000"/>
          <w:sz w:val="28"/>
          <w:szCs w:val="28"/>
        </w:rPr>
        <w:t xml:space="preserve"> (в Российской Федерации)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122 кв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 площадью 0,23 га</w:t>
      </w:r>
      <w:r w:rsidR="00841508">
        <w:rPr>
          <w:rFonts w:ascii="Times New Roman" w:hAnsi="Times New Roman" w:cs="Times New Roman"/>
          <w:color w:val="000000"/>
          <w:sz w:val="28"/>
          <w:szCs w:val="28"/>
        </w:rPr>
        <w:t>, транспортных средств в собственности нет.</w:t>
      </w: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 имущественного характера муниципального служащего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 w:rsidR="00B74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508" w:rsidRPr="00E102AA" w:rsidRDefault="00E102AA" w:rsidP="0084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Макуха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11 января 1990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финансам, бюджету и бухгалтерской отчётности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сообщаю сведения о своих доходах за отчетный период с 1 января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 г. по 31 декабря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 г., об имуществе, принадлежащем мне на праве собственности, об обязательствах имущественного характера по состоянию на конец отчетного периода (на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отчетную дату): доход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111130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в том числе доход по основному месту работы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108964 руб. 00 коп.,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доход от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вкладов в банках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2166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B74DFC">
        <w:rPr>
          <w:rFonts w:ascii="Times New Roman" w:hAnsi="Times New Roman" w:cs="Times New Roman"/>
          <w:color w:val="000000"/>
          <w:sz w:val="28"/>
          <w:szCs w:val="28"/>
        </w:rPr>
        <w:t>. 13 коп.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; недвижимости в собственности нет, в безвозмездном пользовании квартира площадью 87,31 кв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 площадью 0,3 га</w:t>
      </w:r>
      <w:r w:rsidR="00841508">
        <w:rPr>
          <w:rFonts w:ascii="Times New Roman" w:hAnsi="Times New Roman" w:cs="Times New Roman"/>
          <w:color w:val="000000"/>
          <w:sz w:val="28"/>
          <w:szCs w:val="28"/>
        </w:rPr>
        <w:t>, транспортных средств в собственности нет.</w:t>
      </w: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E102AA" w:rsidRPr="00E102AA" w:rsidRDefault="00E102AA" w:rsidP="00E10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расходах </w:t>
      </w:r>
      <w:r w:rsidRPr="00242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замещающих должност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42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службы в администрации Шевченковского сельского поселения Крыловского района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E102AA" w:rsidRPr="00E102AA" w:rsidRDefault="00E102AA" w:rsidP="00E10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AA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E10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замещающими должности муниципальной службы в администрации Шевченковского сельского поселения Крыловского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01 января </w:t>
      </w:r>
      <w:r w:rsidR="00B74D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</w:t>
      </w:r>
      <w:r w:rsidR="00B74D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 же членами их семей (супругами, несовершеннолетними детьми)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023"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="00375023"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sectPr w:rsidR="008E2716" w:rsidRPr="00E102AA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716"/>
    <w:rsid w:val="00213FEA"/>
    <w:rsid w:val="00375023"/>
    <w:rsid w:val="006264CF"/>
    <w:rsid w:val="006B2DC2"/>
    <w:rsid w:val="006C12AB"/>
    <w:rsid w:val="00841508"/>
    <w:rsid w:val="008E2716"/>
    <w:rsid w:val="0090159C"/>
    <w:rsid w:val="009377D5"/>
    <w:rsid w:val="009E5CC5"/>
    <w:rsid w:val="00A5347D"/>
    <w:rsid w:val="00B74DFC"/>
    <w:rsid w:val="00E1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6AE5-1E59-47D8-A310-D83CD67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2014-09-04T10:36:00Z</dcterms:created>
  <dcterms:modified xsi:type="dcterms:W3CDTF">2014-09-08T05:28:00Z</dcterms:modified>
</cp:coreProperties>
</file>