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9D" w:rsidRPr="00176954" w:rsidRDefault="00AE4B9D" w:rsidP="00140AE9">
      <w:pPr>
        <w:spacing w:after="0" w:line="240" w:lineRule="auto"/>
        <w:ind w:right="139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СОВЕТ ШЕВЧЕНКОВСКОГО СЕЛЬСКОГО ПОСЕЛЕНИЯ</w:t>
      </w:r>
    </w:p>
    <w:p w:rsidR="00AE4B9D" w:rsidRPr="00176954" w:rsidRDefault="00AE4B9D" w:rsidP="00140AE9">
      <w:pPr>
        <w:spacing w:after="0" w:line="240" w:lineRule="auto"/>
        <w:ind w:right="139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 xml:space="preserve">КРЫЛОВСКОГО РАЙОНА </w:t>
      </w:r>
    </w:p>
    <w:p w:rsidR="00AE4B9D" w:rsidRPr="00176954" w:rsidRDefault="00AE4B9D" w:rsidP="00140AE9">
      <w:pPr>
        <w:spacing w:after="0" w:line="240" w:lineRule="auto"/>
        <w:ind w:right="139"/>
        <w:jc w:val="center"/>
        <w:rPr>
          <w:rFonts w:ascii="Times New Roman" w:hAnsi="Times New Roman"/>
          <w:b/>
          <w:sz w:val="28"/>
          <w:szCs w:val="28"/>
        </w:rPr>
      </w:pPr>
    </w:p>
    <w:p w:rsidR="00AE4B9D" w:rsidRPr="00176954" w:rsidRDefault="00AE4B9D" w:rsidP="00140AE9">
      <w:pPr>
        <w:spacing w:after="0" w:line="240" w:lineRule="auto"/>
        <w:ind w:right="139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32"/>
          <w:szCs w:val="32"/>
        </w:rPr>
        <w:t>РЕШЕНИЕ</w:t>
      </w:r>
    </w:p>
    <w:p w:rsidR="00AE4B9D" w:rsidRPr="00176954" w:rsidRDefault="00AE4B9D" w:rsidP="00140AE9">
      <w:pPr>
        <w:spacing w:after="0" w:line="240" w:lineRule="auto"/>
        <w:ind w:right="139"/>
        <w:jc w:val="both"/>
        <w:rPr>
          <w:rFonts w:ascii="Times New Roman" w:hAnsi="Times New Roman"/>
          <w:b/>
          <w:sz w:val="28"/>
          <w:szCs w:val="28"/>
        </w:rPr>
      </w:pPr>
    </w:p>
    <w:p w:rsidR="00AE4B9D" w:rsidRPr="00176954" w:rsidRDefault="00AE4B9D" w:rsidP="00140AE9">
      <w:pPr>
        <w:tabs>
          <w:tab w:val="left" w:pos="2410"/>
          <w:tab w:val="left" w:pos="2694"/>
        </w:tabs>
        <w:spacing w:after="0" w:line="240" w:lineRule="auto"/>
        <w:ind w:right="139"/>
        <w:jc w:val="both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 xml:space="preserve">от </w:t>
      </w:r>
      <w:r w:rsidR="00DA2259">
        <w:rPr>
          <w:rFonts w:ascii="Times New Roman" w:hAnsi="Times New Roman"/>
          <w:sz w:val="28"/>
          <w:szCs w:val="28"/>
        </w:rPr>
        <w:t>18.12.2019</w:t>
      </w:r>
      <w:r w:rsidR="00714341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 xml:space="preserve">     </w:t>
      </w:r>
      <w:r w:rsidR="00296941" w:rsidRPr="00176954">
        <w:rPr>
          <w:rFonts w:ascii="Times New Roman" w:hAnsi="Times New Roman"/>
          <w:sz w:val="28"/>
          <w:szCs w:val="28"/>
        </w:rPr>
        <w:t xml:space="preserve"> </w:t>
      </w:r>
      <w:r w:rsidR="00E238B2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 xml:space="preserve">    </w:t>
      </w:r>
      <w:r w:rsidR="000577C0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 xml:space="preserve"> </w:t>
      </w:r>
      <w:r w:rsidR="00140AE9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 xml:space="preserve"> </w:t>
      </w:r>
      <w:r w:rsidR="00693360" w:rsidRPr="00176954">
        <w:rPr>
          <w:rFonts w:ascii="Times New Roman" w:hAnsi="Times New Roman"/>
          <w:sz w:val="28"/>
          <w:szCs w:val="28"/>
        </w:rPr>
        <w:t xml:space="preserve">     </w:t>
      </w:r>
      <w:r w:rsidRPr="00176954">
        <w:rPr>
          <w:rFonts w:ascii="Times New Roman" w:hAnsi="Times New Roman"/>
          <w:sz w:val="28"/>
          <w:szCs w:val="28"/>
        </w:rPr>
        <w:t xml:space="preserve"> протокол № </w:t>
      </w:r>
      <w:r w:rsidR="00DA2259">
        <w:rPr>
          <w:rFonts w:ascii="Times New Roman" w:hAnsi="Times New Roman"/>
          <w:sz w:val="28"/>
          <w:szCs w:val="28"/>
        </w:rPr>
        <w:t>5</w:t>
      </w:r>
      <w:r w:rsidRPr="00176954">
        <w:rPr>
          <w:rFonts w:ascii="Times New Roman" w:hAnsi="Times New Roman"/>
          <w:sz w:val="28"/>
          <w:szCs w:val="28"/>
        </w:rPr>
        <w:t xml:space="preserve">    </w:t>
      </w:r>
      <w:r w:rsidR="000577C0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 xml:space="preserve">  </w:t>
      </w:r>
      <w:r w:rsidR="00693360" w:rsidRPr="00176954">
        <w:rPr>
          <w:rFonts w:ascii="Times New Roman" w:hAnsi="Times New Roman"/>
          <w:sz w:val="28"/>
          <w:szCs w:val="28"/>
        </w:rPr>
        <w:t xml:space="preserve">     </w:t>
      </w:r>
      <w:r w:rsidRPr="00176954">
        <w:rPr>
          <w:rFonts w:ascii="Times New Roman" w:hAnsi="Times New Roman"/>
          <w:sz w:val="28"/>
          <w:szCs w:val="28"/>
        </w:rPr>
        <w:t xml:space="preserve">   </w:t>
      </w:r>
      <w:r w:rsidR="00491353" w:rsidRPr="00176954">
        <w:rPr>
          <w:rFonts w:ascii="Times New Roman" w:hAnsi="Times New Roman"/>
          <w:sz w:val="28"/>
          <w:szCs w:val="28"/>
        </w:rPr>
        <w:t xml:space="preserve">  </w:t>
      </w:r>
      <w:r w:rsidRPr="00176954">
        <w:rPr>
          <w:rFonts w:ascii="Times New Roman" w:hAnsi="Times New Roman"/>
          <w:sz w:val="28"/>
          <w:szCs w:val="28"/>
        </w:rPr>
        <w:t xml:space="preserve">   </w:t>
      </w:r>
      <w:r w:rsidR="00693360" w:rsidRPr="00176954">
        <w:rPr>
          <w:rFonts w:ascii="Times New Roman" w:hAnsi="Times New Roman"/>
          <w:sz w:val="28"/>
          <w:szCs w:val="28"/>
        </w:rPr>
        <w:t xml:space="preserve">   </w:t>
      </w:r>
      <w:r w:rsidRPr="00176954">
        <w:rPr>
          <w:rFonts w:ascii="Times New Roman" w:hAnsi="Times New Roman"/>
          <w:sz w:val="28"/>
          <w:szCs w:val="28"/>
        </w:rPr>
        <w:t xml:space="preserve">         </w:t>
      </w:r>
      <w:r w:rsidR="00296941" w:rsidRPr="00176954">
        <w:rPr>
          <w:rFonts w:ascii="Times New Roman" w:hAnsi="Times New Roman"/>
          <w:sz w:val="28"/>
          <w:szCs w:val="28"/>
        </w:rPr>
        <w:t xml:space="preserve">   </w:t>
      </w:r>
      <w:r w:rsidRPr="00176954">
        <w:rPr>
          <w:rFonts w:ascii="Times New Roman" w:hAnsi="Times New Roman"/>
          <w:sz w:val="28"/>
          <w:szCs w:val="28"/>
        </w:rPr>
        <w:t xml:space="preserve">         №</w:t>
      </w:r>
      <w:r w:rsidR="00F94124">
        <w:rPr>
          <w:rFonts w:ascii="Times New Roman" w:hAnsi="Times New Roman"/>
          <w:sz w:val="28"/>
          <w:szCs w:val="28"/>
        </w:rPr>
        <w:t xml:space="preserve"> </w:t>
      </w:r>
      <w:r w:rsidR="00DA2259">
        <w:rPr>
          <w:rFonts w:ascii="Times New Roman" w:hAnsi="Times New Roman"/>
          <w:sz w:val="28"/>
          <w:szCs w:val="28"/>
        </w:rPr>
        <w:t>23</w:t>
      </w:r>
    </w:p>
    <w:p w:rsidR="00AE4B9D" w:rsidRPr="00176954" w:rsidRDefault="00AE4B9D" w:rsidP="00140AE9">
      <w:pPr>
        <w:spacing w:after="0" w:line="240" w:lineRule="auto"/>
        <w:ind w:right="139"/>
        <w:jc w:val="center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село Шевченковское</w:t>
      </w:r>
    </w:p>
    <w:p w:rsidR="00AE4B9D" w:rsidRPr="00176954" w:rsidRDefault="00AE4B9D" w:rsidP="00140AE9">
      <w:pPr>
        <w:spacing w:after="0" w:line="240" w:lineRule="auto"/>
        <w:ind w:right="13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4B9D" w:rsidRPr="00176954" w:rsidRDefault="00140AE9" w:rsidP="00140AE9">
      <w:pPr>
        <w:tabs>
          <w:tab w:val="left" w:pos="8119"/>
        </w:tabs>
        <w:spacing w:after="0" w:line="240" w:lineRule="auto"/>
        <w:ind w:right="139" w:firstLine="709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ab/>
      </w:r>
    </w:p>
    <w:p w:rsidR="00AE4B9D" w:rsidRPr="00176954" w:rsidRDefault="00AE4B9D" w:rsidP="00140AE9">
      <w:pPr>
        <w:spacing w:after="0" w:line="240" w:lineRule="auto"/>
        <w:ind w:right="13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О бюджете Шевченковского сельского поселения</w:t>
      </w:r>
      <w:r w:rsidR="00DA225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D500C">
        <w:rPr>
          <w:rFonts w:ascii="Times New Roman" w:hAnsi="Times New Roman"/>
          <w:b/>
          <w:sz w:val="28"/>
          <w:szCs w:val="28"/>
          <w:lang w:eastAsia="ar-SA"/>
        </w:rPr>
        <w:t>Крыловского района на 2020</w:t>
      </w:r>
      <w:r w:rsidR="00EC7FDF" w:rsidRPr="00176954">
        <w:rPr>
          <w:rFonts w:ascii="Times New Roman" w:hAnsi="Times New Roman"/>
          <w:b/>
          <w:sz w:val="28"/>
          <w:szCs w:val="28"/>
          <w:lang w:eastAsia="ar-SA"/>
        </w:rPr>
        <w:t> </w:t>
      </w:r>
      <w:r w:rsidR="009D5F15" w:rsidRPr="00176954">
        <w:rPr>
          <w:rFonts w:ascii="Times New Roman" w:hAnsi="Times New Roman"/>
          <w:b/>
          <w:sz w:val="28"/>
          <w:szCs w:val="28"/>
          <w:lang w:eastAsia="ar-SA"/>
        </w:rPr>
        <w:t>год</w:t>
      </w:r>
    </w:p>
    <w:p w:rsidR="00AE4B9D" w:rsidRPr="00176954" w:rsidRDefault="00AE4B9D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</w:p>
    <w:p w:rsidR="00140AE9" w:rsidRPr="00176954" w:rsidRDefault="00140AE9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</w:p>
    <w:p w:rsidR="0023123C" w:rsidRPr="00291C02" w:rsidRDefault="00E238B2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1. </w:t>
      </w:r>
      <w:r w:rsidR="0023123C" w:rsidRPr="00176954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Шевченковского сельского поселения Крыловского </w:t>
      </w:r>
      <w:r w:rsidR="0023123C" w:rsidRPr="00291C02">
        <w:rPr>
          <w:rFonts w:ascii="Times New Roman" w:hAnsi="Times New Roman"/>
          <w:sz w:val="28"/>
          <w:szCs w:val="28"/>
        </w:rPr>
        <w:t>района на 20</w:t>
      </w:r>
      <w:r w:rsidR="004D500C" w:rsidRPr="00291C02">
        <w:rPr>
          <w:rFonts w:ascii="Times New Roman" w:hAnsi="Times New Roman"/>
          <w:sz w:val="28"/>
          <w:szCs w:val="28"/>
        </w:rPr>
        <w:t>20</w:t>
      </w:r>
      <w:r w:rsidRPr="00291C02">
        <w:rPr>
          <w:rFonts w:ascii="Times New Roman" w:hAnsi="Times New Roman"/>
          <w:sz w:val="28"/>
          <w:szCs w:val="28"/>
        </w:rPr>
        <w:t xml:space="preserve"> </w:t>
      </w:r>
      <w:r w:rsidR="0023123C" w:rsidRPr="00291C02">
        <w:rPr>
          <w:rFonts w:ascii="Times New Roman" w:hAnsi="Times New Roman"/>
          <w:sz w:val="28"/>
          <w:szCs w:val="28"/>
        </w:rPr>
        <w:t>год:</w:t>
      </w:r>
    </w:p>
    <w:p w:rsidR="0023123C" w:rsidRPr="00291C02" w:rsidRDefault="0023123C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291C02">
        <w:rPr>
          <w:rFonts w:ascii="Times New Roman" w:hAnsi="Times New Roman"/>
          <w:sz w:val="28"/>
          <w:szCs w:val="28"/>
        </w:rPr>
        <w:t xml:space="preserve">1) общий объем доходов в сумме </w:t>
      </w:r>
      <w:r w:rsidR="00176954" w:rsidRPr="00291C02">
        <w:rPr>
          <w:rFonts w:ascii="Times New Roman" w:hAnsi="Times New Roman"/>
          <w:sz w:val="28"/>
          <w:szCs w:val="28"/>
        </w:rPr>
        <w:t xml:space="preserve">    </w:t>
      </w:r>
      <w:r w:rsidR="00C44900" w:rsidRPr="00291C02">
        <w:rPr>
          <w:rFonts w:ascii="Times New Roman" w:hAnsi="Times New Roman"/>
          <w:sz w:val="28"/>
          <w:szCs w:val="28"/>
        </w:rPr>
        <w:t>8</w:t>
      </w:r>
      <w:r w:rsidR="003C288F">
        <w:rPr>
          <w:rFonts w:ascii="Times New Roman" w:hAnsi="Times New Roman"/>
          <w:sz w:val="28"/>
          <w:szCs w:val="28"/>
        </w:rPr>
        <w:t> 134,5</w:t>
      </w:r>
      <w:r w:rsidR="00BB4063" w:rsidRPr="00291C02">
        <w:rPr>
          <w:rFonts w:ascii="Times New Roman" w:hAnsi="Times New Roman"/>
          <w:sz w:val="28"/>
          <w:szCs w:val="28"/>
        </w:rPr>
        <w:t xml:space="preserve"> </w:t>
      </w:r>
      <w:r w:rsidR="00176954" w:rsidRPr="00291C02">
        <w:rPr>
          <w:rFonts w:ascii="Times New Roman" w:hAnsi="Times New Roman"/>
          <w:sz w:val="28"/>
          <w:szCs w:val="28"/>
        </w:rPr>
        <w:t xml:space="preserve"> </w:t>
      </w:r>
      <w:r w:rsidRPr="00291C02">
        <w:rPr>
          <w:rFonts w:ascii="Times New Roman" w:hAnsi="Times New Roman"/>
          <w:sz w:val="28"/>
          <w:szCs w:val="28"/>
        </w:rPr>
        <w:t>тыс. рублей;</w:t>
      </w:r>
    </w:p>
    <w:p w:rsidR="0023123C" w:rsidRPr="001C6471" w:rsidRDefault="0023123C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291C02">
        <w:rPr>
          <w:rFonts w:ascii="Times New Roman" w:hAnsi="Times New Roman"/>
          <w:sz w:val="28"/>
          <w:szCs w:val="28"/>
        </w:rPr>
        <w:t xml:space="preserve">2) общий объем расходов в </w:t>
      </w:r>
      <w:r w:rsidRPr="001C6471">
        <w:rPr>
          <w:rFonts w:ascii="Times New Roman" w:hAnsi="Times New Roman"/>
          <w:sz w:val="28"/>
          <w:szCs w:val="28"/>
        </w:rPr>
        <w:t xml:space="preserve">сумме </w:t>
      </w:r>
      <w:r w:rsidR="00EF0945" w:rsidRPr="001C6471">
        <w:rPr>
          <w:rFonts w:ascii="Times New Roman" w:hAnsi="Times New Roman"/>
          <w:sz w:val="28"/>
          <w:szCs w:val="28"/>
        </w:rPr>
        <w:t xml:space="preserve">   </w:t>
      </w:r>
      <w:r w:rsidR="00E8704E" w:rsidRPr="001C6471">
        <w:rPr>
          <w:rFonts w:ascii="Times New Roman" w:hAnsi="Times New Roman"/>
          <w:sz w:val="28"/>
          <w:szCs w:val="28"/>
        </w:rPr>
        <w:t>8</w:t>
      </w:r>
      <w:r w:rsidR="00E243DF" w:rsidRPr="001C6471">
        <w:rPr>
          <w:rFonts w:ascii="Times New Roman" w:hAnsi="Times New Roman"/>
          <w:sz w:val="28"/>
          <w:szCs w:val="28"/>
        </w:rPr>
        <w:t> 702,7</w:t>
      </w:r>
      <w:r w:rsidR="00BB4063" w:rsidRPr="001C6471">
        <w:rPr>
          <w:rFonts w:ascii="Times New Roman" w:hAnsi="Times New Roman"/>
          <w:sz w:val="28"/>
          <w:szCs w:val="28"/>
        </w:rPr>
        <w:t xml:space="preserve">  </w:t>
      </w:r>
      <w:r w:rsidRPr="001C6471">
        <w:rPr>
          <w:rFonts w:ascii="Times New Roman" w:hAnsi="Times New Roman"/>
          <w:sz w:val="28"/>
          <w:szCs w:val="28"/>
        </w:rPr>
        <w:t>тыс. рублей;</w:t>
      </w:r>
    </w:p>
    <w:p w:rsidR="0023123C" w:rsidRPr="001C6471" w:rsidRDefault="00931C22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C6471">
        <w:rPr>
          <w:rFonts w:ascii="Times New Roman" w:hAnsi="Times New Roman"/>
          <w:sz w:val="28"/>
          <w:szCs w:val="28"/>
        </w:rPr>
        <w:t>3</w:t>
      </w:r>
      <w:r w:rsidR="0023123C" w:rsidRPr="001C6471">
        <w:rPr>
          <w:rFonts w:ascii="Times New Roman" w:hAnsi="Times New Roman"/>
          <w:sz w:val="28"/>
          <w:szCs w:val="28"/>
        </w:rPr>
        <w:t>) верхний предел муниципального внутреннего долга Шевченковского сельского поселения Крыловского р</w:t>
      </w:r>
      <w:r w:rsidR="004D500C" w:rsidRPr="001C6471">
        <w:rPr>
          <w:rFonts w:ascii="Times New Roman" w:hAnsi="Times New Roman"/>
          <w:sz w:val="28"/>
          <w:szCs w:val="28"/>
        </w:rPr>
        <w:t>айона на 1 января 2021</w:t>
      </w:r>
      <w:r w:rsidR="0023123C" w:rsidRPr="001C6471">
        <w:rPr>
          <w:rFonts w:ascii="Times New Roman" w:hAnsi="Times New Roman"/>
          <w:sz w:val="28"/>
          <w:szCs w:val="28"/>
        </w:rPr>
        <w:t xml:space="preserve"> года в сумме </w:t>
      </w:r>
      <w:r w:rsidR="00324102" w:rsidRPr="001C6471">
        <w:rPr>
          <w:rFonts w:ascii="Times New Roman" w:hAnsi="Times New Roman"/>
          <w:sz w:val="28"/>
          <w:szCs w:val="28"/>
        </w:rPr>
        <w:t xml:space="preserve">0,0 </w:t>
      </w:r>
      <w:r w:rsidR="0023123C" w:rsidRPr="001C6471">
        <w:rPr>
          <w:rFonts w:ascii="Times New Roman" w:hAnsi="Times New Roman"/>
          <w:sz w:val="28"/>
          <w:szCs w:val="28"/>
        </w:rPr>
        <w:t>тыс. рублей</w:t>
      </w:r>
      <w:r w:rsidR="009D5F15" w:rsidRPr="001C6471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Шевченковского сельского поселения Крыловского района </w:t>
      </w:r>
      <w:r w:rsidR="004F6084" w:rsidRPr="001C6471">
        <w:rPr>
          <w:rFonts w:ascii="Times New Roman" w:hAnsi="Times New Roman"/>
          <w:sz w:val="28"/>
          <w:szCs w:val="28"/>
        </w:rPr>
        <w:t xml:space="preserve">в сумме </w:t>
      </w:r>
      <w:r w:rsidR="00324102" w:rsidRPr="001C6471">
        <w:rPr>
          <w:rFonts w:ascii="Times New Roman" w:hAnsi="Times New Roman"/>
          <w:sz w:val="28"/>
          <w:szCs w:val="28"/>
        </w:rPr>
        <w:t>0,0</w:t>
      </w:r>
      <w:r w:rsidR="004F6084" w:rsidRPr="001C64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3123C" w:rsidRPr="001C6471" w:rsidRDefault="00931C22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C6471">
        <w:rPr>
          <w:rFonts w:ascii="Times New Roman" w:hAnsi="Times New Roman"/>
          <w:sz w:val="28"/>
          <w:szCs w:val="28"/>
        </w:rPr>
        <w:t>4</w:t>
      </w:r>
      <w:r w:rsidR="0023123C" w:rsidRPr="001C6471">
        <w:rPr>
          <w:rFonts w:ascii="Times New Roman" w:hAnsi="Times New Roman"/>
          <w:sz w:val="28"/>
          <w:szCs w:val="28"/>
        </w:rPr>
        <w:t xml:space="preserve">) дефицит </w:t>
      </w:r>
      <w:r w:rsidR="00E238B2" w:rsidRPr="001C6471">
        <w:rPr>
          <w:rFonts w:ascii="Times New Roman" w:hAnsi="Times New Roman"/>
          <w:sz w:val="28"/>
          <w:szCs w:val="28"/>
        </w:rPr>
        <w:t>(профицит) б</w:t>
      </w:r>
      <w:r w:rsidR="00EF0945" w:rsidRPr="001C6471">
        <w:rPr>
          <w:rFonts w:ascii="Times New Roman" w:hAnsi="Times New Roman"/>
          <w:sz w:val="28"/>
          <w:szCs w:val="28"/>
        </w:rPr>
        <w:t xml:space="preserve">юджета в сумме </w:t>
      </w:r>
      <w:r w:rsidR="003C288F">
        <w:rPr>
          <w:rFonts w:ascii="Times New Roman" w:hAnsi="Times New Roman"/>
          <w:sz w:val="28"/>
          <w:szCs w:val="28"/>
        </w:rPr>
        <w:t>568,2</w:t>
      </w:r>
      <w:r w:rsidR="0023123C" w:rsidRPr="001C6471">
        <w:rPr>
          <w:rFonts w:ascii="Times New Roman" w:hAnsi="Times New Roman"/>
          <w:sz w:val="28"/>
          <w:szCs w:val="28"/>
        </w:rPr>
        <w:t> тыс. рублей.</w:t>
      </w:r>
    </w:p>
    <w:p w:rsidR="0023123C" w:rsidRPr="00176954" w:rsidRDefault="00E238B2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C6471">
        <w:rPr>
          <w:rFonts w:ascii="Times New Roman" w:hAnsi="Times New Roman"/>
          <w:sz w:val="28"/>
          <w:szCs w:val="28"/>
        </w:rPr>
        <w:t>2. </w:t>
      </w:r>
      <w:r w:rsidR="0023123C" w:rsidRPr="001C6471">
        <w:rPr>
          <w:rFonts w:ascii="Times New Roman" w:hAnsi="Times New Roman"/>
          <w:sz w:val="28"/>
          <w:szCs w:val="28"/>
        </w:rPr>
        <w:t>Утвердить перечень главных администраторов</w:t>
      </w:r>
      <w:r w:rsidR="0023123C" w:rsidRPr="00291C02">
        <w:rPr>
          <w:rFonts w:ascii="Times New Roman" w:hAnsi="Times New Roman"/>
          <w:sz w:val="28"/>
          <w:szCs w:val="28"/>
        </w:rPr>
        <w:t xml:space="preserve"> доходов</w:t>
      </w:r>
      <w:r w:rsidR="00491353" w:rsidRPr="00176954">
        <w:rPr>
          <w:rFonts w:ascii="Times New Roman" w:hAnsi="Times New Roman"/>
          <w:sz w:val="28"/>
          <w:szCs w:val="28"/>
        </w:rPr>
        <w:t xml:space="preserve"> бюджета Шевченковского сельского поселения Крыловского района</w:t>
      </w:r>
      <w:r w:rsidR="006933DE" w:rsidRPr="00176954">
        <w:rPr>
          <w:rFonts w:ascii="Times New Roman" w:hAnsi="Times New Roman"/>
          <w:sz w:val="28"/>
          <w:szCs w:val="28"/>
        </w:rPr>
        <w:t xml:space="preserve"> и </w:t>
      </w:r>
      <w:r w:rsidR="00491353" w:rsidRPr="00176954">
        <w:rPr>
          <w:rFonts w:ascii="Times New Roman" w:hAnsi="Times New Roman"/>
          <w:sz w:val="28"/>
          <w:szCs w:val="28"/>
        </w:rPr>
        <w:t>закрепляемые за ними виды (подвиды) доходов бюджета Шевченковского сельского поселения Крыловского района</w:t>
      </w:r>
      <w:r w:rsidR="006933DE" w:rsidRPr="00176954">
        <w:rPr>
          <w:rFonts w:ascii="Times New Roman" w:hAnsi="Times New Roman"/>
          <w:sz w:val="28"/>
          <w:szCs w:val="28"/>
        </w:rPr>
        <w:t xml:space="preserve"> и перечень главных администраторов источников </w:t>
      </w:r>
      <w:r w:rsidR="00491353" w:rsidRPr="00176954">
        <w:rPr>
          <w:rFonts w:ascii="Times New Roman" w:hAnsi="Times New Roman"/>
          <w:sz w:val="28"/>
          <w:szCs w:val="28"/>
        </w:rPr>
        <w:t xml:space="preserve"> финансирования дефицита бюджета Шевченковского сельского поселения Крыловского района</w:t>
      </w:r>
      <w:r w:rsidR="0023123C" w:rsidRPr="00176954"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решению.</w:t>
      </w:r>
    </w:p>
    <w:p w:rsidR="00C71AD9" w:rsidRPr="00176954" w:rsidRDefault="00E238B2" w:rsidP="00140A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3. </w:t>
      </w:r>
      <w:r w:rsidR="00C71AD9" w:rsidRPr="00176954">
        <w:rPr>
          <w:rFonts w:ascii="Times New Roman" w:hAnsi="Times New Roman"/>
          <w:sz w:val="28"/>
          <w:szCs w:val="28"/>
        </w:rPr>
        <w:t xml:space="preserve">Установить нормативы </w:t>
      </w:r>
      <w:r w:rsidRPr="00176954">
        <w:rPr>
          <w:rFonts w:ascii="Times New Roman" w:hAnsi="Times New Roman"/>
          <w:sz w:val="28"/>
          <w:szCs w:val="28"/>
        </w:rPr>
        <w:t>распределения</w:t>
      </w:r>
      <w:r w:rsidR="00C71AD9" w:rsidRPr="00176954">
        <w:rPr>
          <w:rFonts w:ascii="Times New Roman" w:hAnsi="Times New Roman"/>
          <w:sz w:val="28"/>
          <w:szCs w:val="28"/>
        </w:rPr>
        <w:t xml:space="preserve"> доходов в бюджет </w:t>
      </w:r>
      <w:r w:rsidR="00B70960" w:rsidRPr="00176954">
        <w:rPr>
          <w:rFonts w:ascii="Times New Roman" w:hAnsi="Times New Roman"/>
          <w:sz w:val="28"/>
          <w:szCs w:val="28"/>
        </w:rPr>
        <w:t xml:space="preserve">Шевченковского сельского поселения Крыловского района </w:t>
      </w:r>
      <w:r w:rsidR="004D500C">
        <w:rPr>
          <w:rFonts w:ascii="Times New Roman" w:hAnsi="Times New Roman"/>
          <w:sz w:val="28"/>
          <w:szCs w:val="28"/>
        </w:rPr>
        <w:t>на 2020</w:t>
      </w:r>
      <w:r w:rsidR="00450A76" w:rsidRPr="00176954">
        <w:rPr>
          <w:rFonts w:ascii="Times New Roman" w:hAnsi="Times New Roman"/>
          <w:sz w:val="28"/>
          <w:szCs w:val="28"/>
        </w:rPr>
        <w:t xml:space="preserve"> год</w:t>
      </w:r>
      <w:r w:rsidR="00C71AD9" w:rsidRPr="00176954">
        <w:rPr>
          <w:rFonts w:ascii="Times New Roman" w:hAnsi="Times New Roman"/>
          <w:sz w:val="28"/>
          <w:szCs w:val="28"/>
        </w:rPr>
        <w:t xml:space="preserve"> согласно приложению 2 к настоящему решению.</w:t>
      </w:r>
    </w:p>
    <w:p w:rsidR="0023123C" w:rsidRPr="00176954" w:rsidRDefault="00E238B2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4. </w:t>
      </w:r>
      <w:r w:rsidR="0023123C" w:rsidRPr="00176954">
        <w:rPr>
          <w:rFonts w:ascii="Times New Roman" w:hAnsi="Times New Roman"/>
          <w:sz w:val="28"/>
          <w:szCs w:val="28"/>
        </w:rPr>
        <w:t xml:space="preserve">Утвердить объем поступлений доходов в бюджет Шевченковского сельского поселения Крыловского района </w:t>
      </w:r>
      <w:r w:rsidR="00C71AD9" w:rsidRPr="00176954">
        <w:rPr>
          <w:rFonts w:ascii="Times New Roman" w:hAnsi="Times New Roman"/>
          <w:sz w:val="28"/>
          <w:szCs w:val="28"/>
        </w:rPr>
        <w:t>по кодам</w:t>
      </w:r>
      <w:r w:rsidR="004D500C">
        <w:rPr>
          <w:rFonts w:ascii="Times New Roman" w:hAnsi="Times New Roman"/>
          <w:sz w:val="28"/>
          <w:szCs w:val="28"/>
        </w:rPr>
        <w:t xml:space="preserve"> видов (подвидов) доходов на 2020</w:t>
      </w:r>
      <w:r w:rsidR="00C71AD9" w:rsidRPr="00176954">
        <w:rPr>
          <w:rFonts w:ascii="Times New Roman" w:hAnsi="Times New Roman"/>
          <w:sz w:val="28"/>
          <w:szCs w:val="28"/>
        </w:rPr>
        <w:t xml:space="preserve"> год в суммах согласно </w:t>
      </w:r>
      <w:r w:rsidR="0023123C" w:rsidRPr="00176954">
        <w:rPr>
          <w:rFonts w:ascii="Times New Roman" w:hAnsi="Times New Roman"/>
          <w:sz w:val="28"/>
          <w:szCs w:val="28"/>
        </w:rPr>
        <w:t xml:space="preserve">приложению </w:t>
      </w:r>
      <w:r w:rsidR="00BC189E" w:rsidRPr="00176954">
        <w:rPr>
          <w:rFonts w:ascii="Times New Roman" w:hAnsi="Times New Roman"/>
          <w:sz w:val="28"/>
          <w:szCs w:val="28"/>
        </w:rPr>
        <w:t>3</w:t>
      </w:r>
      <w:r w:rsidR="0023123C" w:rsidRPr="0017695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F6084" w:rsidRPr="00176954" w:rsidRDefault="00E238B2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5. </w:t>
      </w:r>
      <w:r w:rsidR="004F6084" w:rsidRPr="00176954">
        <w:rPr>
          <w:rFonts w:ascii="Times New Roman" w:hAnsi="Times New Roman"/>
          <w:sz w:val="28"/>
          <w:szCs w:val="28"/>
        </w:rPr>
        <w:t xml:space="preserve">Утвердить в составе доходов </w:t>
      </w:r>
      <w:r w:rsidR="00C71AD9" w:rsidRPr="00176954">
        <w:rPr>
          <w:rFonts w:ascii="Times New Roman" w:hAnsi="Times New Roman"/>
          <w:sz w:val="28"/>
          <w:szCs w:val="28"/>
        </w:rPr>
        <w:t xml:space="preserve">бюджета </w:t>
      </w:r>
      <w:r w:rsidR="004F6084" w:rsidRPr="00176954">
        <w:rPr>
          <w:rFonts w:ascii="Times New Roman" w:hAnsi="Times New Roman"/>
          <w:sz w:val="28"/>
          <w:szCs w:val="28"/>
        </w:rPr>
        <w:t>Шевченковского сельского поселения Крыловского района безвозмездные посту</w:t>
      </w:r>
      <w:r w:rsidR="004D500C">
        <w:rPr>
          <w:rFonts w:ascii="Times New Roman" w:hAnsi="Times New Roman"/>
          <w:sz w:val="28"/>
          <w:szCs w:val="28"/>
        </w:rPr>
        <w:t>пления из краевого бюджета в 2019</w:t>
      </w:r>
      <w:r w:rsidR="004F6084" w:rsidRPr="00176954">
        <w:rPr>
          <w:rFonts w:ascii="Times New Roman" w:hAnsi="Times New Roman"/>
          <w:sz w:val="28"/>
          <w:szCs w:val="28"/>
        </w:rPr>
        <w:t xml:space="preserve"> году согласно приложению </w:t>
      </w:r>
      <w:r w:rsidR="00BC189E" w:rsidRPr="00176954">
        <w:rPr>
          <w:rFonts w:ascii="Times New Roman" w:hAnsi="Times New Roman"/>
          <w:sz w:val="28"/>
          <w:szCs w:val="28"/>
        </w:rPr>
        <w:t>4</w:t>
      </w:r>
      <w:r w:rsidR="004F6084" w:rsidRPr="0017695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F6084" w:rsidRPr="00176954" w:rsidRDefault="00E238B2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6</w:t>
      </w:r>
      <w:r w:rsidR="004F6084" w:rsidRPr="00176954">
        <w:rPr>
          <w:rFonts w:ascii="Times New Roman" w:hAnsi="Times New Roman"/>
          <w:sz w:val="28"/>
          <w:szCs w:val="28"/>
        </w:rPr>
        <w:t>.</w:t>
      </w:r>
      <w:r w:rsidRPr="00176954">
        <w:rPr>
          <w:rFonts w:ascii="Times New Roman" w:hAnsi="Times New Roman"/>
          <w:sz w:val="28"/>
          <w:szCs w:val="28"/>
        </w:rPr>
        <w:t> </w:t>
      </w:r>
      <w:r w:rsidR="004F6084" w:rsidRPr="00176954">
        <w:rPr>
          <w:rFonts w:ascii="Times New Roman" w:hAnsi="Times New Roman"/>
          <w:sz w:val="28"/>
          <w:szCs w:val="28"/>
        </w:rPr>
        <w:t>Утвердить в составе доходов</w:t>
      </w:r>
      <w:r w:rsidR="00C71AD9" w:rsidRPr="00176954">
        <w:rPr>
          <w:rFonts w:ascii="Times New Roman" w:hAnsi="Times New Roman"/>
          <w:sz w:val="28"/>
          <w:szCs w:val="28"/>
        </w:rPr>
        <w:t xml:space="preserve"> бюджета</w:t>
      </w:r>
      <w:r w:rsidR="004F6084" w:rsidRPr="00176954">
        <w:rPr>
          <w:rFonts w:ascii="Times New Roman" w:hAnsi="Times New Roman"/>
          <w:sz w:val="28"/>
          <w:szCs w:val="28"/>
        </w:rPr>
        <w:t xml:space="preserve"> Шевченковского сельского поселения Крыловского района </w:t>
      </w:r>
      <w:r w:rsidRPr="00176954">
        <w:rPr>
          <w:rFonts w:ascii="Times New Roman" w:hAnsi="Times New Roman"/>
          <w:sz w:val="28"/>
          <w:szCs w:val="28"/>
        </w:rPr>
        <w:t>межбюджетные трансферты</w:t>
      </w:r>
      <w:r w:rsidR="004F6084" w:rsidRPr="00176954">
        <w:rPr>
          <w:rFonts w:ascii="Times New Roman" w:hAnsi="Times New Roman"/>
          <w:sz w:val="28"/>
          <w:szCs w:val="28"/>
        </w:rPr>
        <w:t xml:space="preserve"> </w:t>
      </w:r>
      <w:r w:rsidR="00C71AD9" w:rsidRPr="00176954">
        <w:rPr>
          <w:rFonts w:ascii="Times New Roman" w:hAnsi="Times New Roman"/>
          <w:sz w:val="28"/>
          <w:szCs w:val="28"/>
        </w:rPr>
        <w:t xml:space="preserve"> </w:t>
      </w:r>
      <w:r w:rsidR="004F6084" w:rsidRPr="00176954">
        <w:rPr>
          <w:rFonts w:ascii="Times New Roman" w:hAnsi="Times New Roman"/>
          <w:sz w:val="28"/>
          <w:szCs w:val="28"/>
        </w:rPr>
        <w:t>из бюджета муниципального об</w:t>
      </w:r>
      <w:r w:rsidR="004D500C">
        <w:rPr>
          <w:rFonts w:ascii="Times New Roman" w:hAnsi="Times New Roman"/>
          <w:sz w:val="28"/>
          <w:szCs w:val="28"/>
        </w:rPr>
        <w:t>разования Крыловский район в 2020</w:t>
      </w:r>
      <w:r w:rsidR="004F6084" w:rsidRPr="00176954">
        <w:rPr>
          <w:rFonts w:ascii="Times New Roman" w:hAnsi="Times New Roman"/>
          <w:sz w:val="28"/>
          <w:szCs w:val="28"/>
        </w:rPr>
        <w:t xml:space="preserve"> году согласно приложению </w:t>
      </w:r>
      <w:r w:rsidR="00BC189E" w:rsidRPr="00176954">
        <w:rPr>
          <w:rFonts w:ascii="Times New Roman" w:hAnsi="Times New Roman"/>
          <w:sz w:val="28"/>
          <w:szCs w:val="28"/>
        </w:rPr>
        <w:t>5</w:t>
      </w:r>
      <w:r w:rsidR="004F6084" w:rsidRPr="00176954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6B2ACF" w:rsidRPr="00176954" w:rsidRDefault="00E238B2" w:rsidP="00EB27D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7. Установить, что добровольные взносы и пожертвования, поступившие в бюджет Шевченковского сельского поселения Крыловского района, направляются в установленном порядке на увеличение расходов бюджета Шевченковского сельского поселения Крыловского района соответственно целям их предоставления.</w:t>
      </w:r>
      <w:r w:rsidR="00EB27D3" w:rsidRPr="00176954">
        <w:rPr>
          <w:rFonts w:ascii="Times New Roman" w:hAnsi="Times New Roman"/>
          <w:sz w:val="28"/>
          <w:szCs w:val="28"/>
        </w:rPr>
        <w:t xml:space="preserve"> </w:t>
      </w:r>
      <w:r w:rsidR="006B2ACF" w:rsidRPr="00176954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</w:t>
      </w:r>
      <w:r w:rsidR="006B2ACF" w:rsidRPr="00176954">
        <w:rPr>
          <w:rFonts w:ascii="Times New Roman" w:hAnsi="Times New Roman"/>
          <w:sz w:val="28"/>
          <w:szCs w:val="28"/>
        </w:rPr>
        <w:lastRenderedPageBreak/>
        <w:t xml:space="preserve">пожертвований, поступивших в бюджет </w:t>
      </w:r>
      <w:r w:rsidR="00EB27D3" w:rsidRPr="00176954">
        <w:rPr>
          <w:rFonts w:ascii="Times New Roman" w:hAnsi="Times New Roman"/>
          <w:sz w:val="28"/>
          <w:szCs w:val="28"/>
        </w:rPr>
        <w:t>Шевченковского сельского поселения Крыловского района,</w:t>
      </w:r>
      <w:r w:rsidR="006B2ACF" w:rsidRPr="00176954">
        <w:rPr>
          <w:rFonts w:ascii="Times New Roman" w:hAnsi="Times New Roman"/>
          <w:sz w:val="28"/>
          <w:szCs w:val="28"/>
        </w:rPr>
        <w:t xml:space="preserve"> не определена, указанные средства направляются на финансовое обеспечение расходов бюджета муниципального образования Крыловский район в соответствии с настоящим решением.</w:t>
      </w:r>
    </w:p>
    <w:p w:rsidR="0023123C" w:rsidRPr="00176954" w:rsidRDefault="00E238B2" w:rsidP="00EB27D3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8. </w:t>
      </w:r>
      <w:r w:rsidR="0023123C" w:rsidRPr="00176954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C71AD9" w:rsidRPr="00176954">
        <w:rPr>
          <w:rFonts w:ascii="Times New Roman" w:hAnsi="Times New Roman"/>
          <w:sz w:val="28"/>
          <w:szCs w:val="28"/>
        </w:rPr>
        <w:t>бюджетных ассигнований</w:t>
      </w:r>
      <w:r w:rsidR="00D3293E" w:rsidRPr="00176954">
        <w:rPr>
          <w:rFonts w:ascii="Times New Roman" w:hAnsi="Times New Roman"/>
          <w:sz w:val="28"/>
          <w:szCs w:val="28"/>
        </w:rPr>
        <w:t xml:space="preserve"> </w:t>
      </w:r>
      <w:r w:rsidR="0023123C" w:rsidRPr="00176954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</w:t>
      </w:r>
      <w:r w:rsidR="00D3293E" w:rsidRPr="00176954">
        <w:rPr>
          <w:rFonts w:ascii="Times New Roman" w:hAnsi="Times New Roman"/>
          <w:sz w:val="28"/>
          <w:szCs w:val="28"/>
        </w:rPr>
        <w:t>тов</w:t>
      </w:r>
      <w:r w:rsidR="004D500C">
        <w:rPr>
          <w:rFonts w:ascii="Times New Roman" w:hAnsi="Times New Roman"/>
          <w:sz w:val="28"/>
          <w:szCs w:val="28"/>
        </w:rPr>
        <w:t xml:space="preserve"> на 2020</w:t>
      </w:r>
      <w:r w:rsidR="0023123C" w:rsidRPr="00176954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BC189E" w:rsidRPr="00176954">
        <w:rPr>
          <w:rFonts w:ascii="Times New Roman" w:hAnsi="Times New Roman"/>
          <w:sz w:val="28"/>
          <w:szCs w:val="28"/>
        </w:rPr>
        <w:t>6</w:t>
      </w:r>
      <w:r w:rsidR="0023123C" w:rsidRPr="0017695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71AD9" w:rsidRPr="00176954" w:rsidRDefault="00E238B2" w:rsidP="00EB27D3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9. </w:t>
      </w:r>
      <w:r w:rsidR="00C71AD9" w:rsidRPr="00176954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</w:t>
      </w:r>
      <w:r w:rsidR="004A1ABE" w:rsidRPr="00176954">
        <w:rPr>
          <w:rFonts w:ascii="Times New Roman" w:hAnsi="Times New Roman"/>
          <w:sz w:val="28"/>
          <w:szCs w:val="28"/>
        </w:rPr>
        <w:t xml:space="preserve"> (муниципальным программам Шевченковского сельского поселения Крыловского района и непрограммным направлениям деятельности)</w:t>
      </w:r>
      <w:r w:rsidR="00C71AD9" w:rsidRPr="00176954">
        <w:rPr>
          <w:rFonts w:ascii="Times New Roman" w:hAnsi="Times New Roman"/>
          <w:sz w:val="28"/>
          <w:szCs w:val="28"/>
        </w:rPr>
        <w:t>, группам видов расходов класси</w:t>
      </w:r>
      <w:r w:rsidR="004D500C">
        <w:rPr>
          <w:rFonts w:ascii="Times New Roman" w:hAnsi="Times New Roman"/>
          <w:sz w:val="28"/>
          <w:szCs w:val="28"/>
        </w:rPr>
        <w:t>фикации расходов бюджетов на 2020</w:t>
      </w:r>
      <w:r w:rsidR="00C71AD9" w:rsidRPr="00176954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BC189E" w:rsidRPr="00176954">
        <w:rPr>
          <w:rFonts w:ascii="Times New Roman" w:hAnsi="Times New Roman"/>
          <w:sz w:val="28"/>
          <w:szCs w:val="28"/>
        </w:rPr>
        <w:t xml:space="preserve">7 </w:t>
      </w:r>
      <w:r w:rsidR="00C71AD9" w:rsidRPr="0017695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3123C" w:rsidRPr="00176954" w:rsidRDefault="004A1ABE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10</w:t>
      </w:r>
      <w:r w:rsidR="00D3293E" w:rsidRPr="00176954">
        <w:rPr>
          <w:rFonts w:ascii="Times New Roman" w:hAnsi="Times New Roman"/>
          <w:sz w:val="28"/>
          <w:szCs w:val="28"/>
        </w:rPr>
        <w:t>.</w:t>
      </w:r>
      <w:r w:rsidRPr="00176954">
        <w:rPr>
          <w:rFonts w:ascii="Times New Roman" w:hAnsi="Times New Roman"/>
          <w:sz w:val="28"/>
          <w:szCs w:val="28"/>
        </w:rPr>
        <w:t> </w:t>
      </w:r>
      <w:r w:rsidR="0023123C" w:rsidRPr="00176954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Шевченковского сельского поселения Крыловского района на 20</w:t>
      </w:r>
      <w:r w:rsidR="004D500C">
        <w:rPr>
          <w:rFonts w:ascii="Times New Roman" w:hAnsi="Times New Roman"/>
          <w:sz w:val="28"/>
          <w:szCs w:val="28"/>
        </w:rPr>
        <w:t>20</w:t>
      </w:r>
      <w:r w:rsidR="0023123C" w:rsidRPr="00176954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BC189E" w:rsidRPr="00176954">
        <w:rPr>
          <w:rFonts w:ascii="Times New Roman" w:hAnsi="Times New Roman"/>
          <w:sz w:val="28"/>
          <w:szCs w:val="28"/>
        </w:rPr>
        <w:t>8</w:t>
      </w:r>
      <w:r w:rsidR="0023123C" w:rsidRPr="0017695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D3293E" w:rsidRPr="00176954">
        <w:rPr>
          <w:rFonts w:ascii="Times New Roman" w:hAnsi="Times New Roman"/>
          <w:sz w:val="28"/>
          <w:szCs w:val="28"/>
        </w:rPr>
        <w:t>.</w:t>
      </w:r>
    </w:p>
    <w:p w:rsidR="00D3293E" w:rsidRPr="00176954" w:rsidRDefault="004A1ABE" w:rsidP="00C40D94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11. </w:t>
      </w:r>
      <w:r w:rsidR="00D3293E" w:rsidRPr="00176954">
        <w:rPr>
          <w:rFonts w:ascii="Times New Roman" w:hAnsi="Times New Roman"/>
          <w:sz w:val="28"/>
          <w:szCs w:val="28"/>
        </w:rPr>
        <w:t>Утвердить в составе ведомственной структуры расходов</w:t>
      </w:r>
      <w:r w:rsidR="00C71AD9" w:rsidRPr="00176954">
        <w:rPr>
          <w:rFonts w:ascii="Times New Roman" w:hAnsi="Times New Roman"/>
          <w:sz w:val="28"/>
          <w:szCs w:val="28"/>
        </w:rPr>
        <w:t xml:space="preserve"> бюджета Шевченковского сельского поселения Крыловского района</w:t>
      </w:r>
      <w:r w:rsidR="004D500C">
        <w:rPr>
          <w:rFonts w:ascii="Times New Roman" w:hAnsi="Times New Roman"/>
          <w:sz w:val="28"/>
          <w:szCs w:val="28"/>
        </w:rPr>
        <w:t xml:space="preserve"> на 2020</w:t>
      </w:r>
      <w:r w:rsidR="00C40D94" w:rsidRPr="00176954">
        <w:rPr>
          <w:rFonts w:ascii="Times New Roman" w:hAnsi="Times New Roman"/>
          <w:sz w:val="28"/>
          <w:szCs w:val="28"/>
        </w:rPr>
        <w:t xml:space="preserve"> год </w:t>
      </w:r>
      <w:r w:rsidR="00D3293E" w:rsidRPr="00176954">
        <w:rPr>
          <w:rFonts w:ascii="Times New Roman" w:hAnsi="Times New Roman"/>
          <w:sz w:val="28"/>
          <w:szCs w:val="28"/>
        </w:rPr>
        <w:t>перечень главных распорядителей средств</w:t>
      </w:r>
      <w:r w:rsidR="00C71AD9" w:rsidRPr="00176954">
        <w:rPr>
          <w:rFonts w:ascii="Times New Roman" w:hAnsi="Times New Roman"/>
          <w:sz w:val="28"/>
          <w:szCs w:val="28"/>
        </w:rPr>
        <w:t xml:space="preserve"> бюджета Шевченковского сельского поселения Крыловского района</w:t>
      </w:r>
      <w:r w:rsidR="00D3293E" w:rsidRPr="00176954">
        <w:rPr>
          <w:rFonts w:ascii="Times New Roman" w:hAnsi="Times New Roman"/>
          <w:sz w:val="28"/>
          <w:szCs w:val="28"/>
        </w:rPr>
        <w:t xml:space="preserve">, </w:t>
      </w:r>
      <w:r w:rsidR="00C71AD9" w:rsidRPr="00176954">
        <w:rPr>
          <w:rFonts w:ascii="Times New Roman" w:hAnsi="Times New Roman"/>
          <w:sz w:val="28"/>
          <w:szCs w:val="28"/>
        </w:rPr>
        <w:t>перечень разделов, подразделов, целевых статей</w:t>
      </w:r>
      <w:r w:rsidRPr="00176954">
        <w:rPr>
          <w:rFonts w:ascii="Times New Roman" w:hAnsi="Times New Roman"/>
          <w:sz w:val="28"/>
          <w:szCs w:val="28"/>
        </w:rPr>
        <w:t xml:space="preserve"> (муниципальных программ Шевченковского сельского поселения Крыловского района и непрограммных направлений деятельности)</w:t>
      </w:r>
      <w:r w:rsidR="00C71AD9" w:rsidRPr="00176954">
        <w:rPr>
          <w:rFonts w:ascii="Times New Roman" w:hAnsi="Times New Roman"/>
          <w:sz w:val="28"/>
          <w:szCs w:val="28"/>
        </w:rPr>
        <w:t xml:space="preserve">, групп </w:t>
      </w:r>
      <w:r w:rsidR="00D3293E" w:rsidRPr="00176954">
        <w:rPr>
          <w:rFonts w:ascii="Times New Roman" w:hAnsi="Times New Roman"/>
          <w:sz w:val="28"/>
          <w:szCs w:val="28"/>
        </w:rPr>
        <w:t xml:space="preserve">видов расходов </w:t>
      </w:r>
      <w:r w:rsidR="003554A8" w:rsidRPr="00176954">
        <w:rPr>
          <w:rFonts w:ascii="Times New Roman" w:hAnsi="Times New Roman"/>
          <w:sz w:val="28"/>
          <w:szCs w:val="28"/>
        </w:rPr>
        <w:t>бюджета</w:t>
      </w:r>
      <w:r w:rsidR="00C71AD9" w:rsidRPr="00176954">
        <w:rPr>
          <w:rFonts w:ascii="Times New Roman" w:hAnsi="Times New Roman"/>
          <w:sz w:val="28"/>
          <w:szCs w:val="28"/>
        </w:rPr>
        <w:t xml:space="preserve"> Шевченковского сельского поселения Крыловского района</w:t>
      </w:r>
      <w:r w:rsidR="003554A8" w:rsidRPr="00176954">
        <w:rPr>
          <w:rFonts w:ascii="Times New Roman" w:hAnsi="Times New Roman"/>
          <w:sz w:val="28"/>
          <w:szCs w:val="28"/>
        </w:rPr>
        <w:t>.</w:t>
      </w:r>
    </w:p>
    <w:p w:rsidR="00931C22" w:rsidRPr="00A0038D" w:rsidRDefault="00C40D94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12. </w:t>
      </w:r>
      <w:r w:rsidR="00931C22" w:rsidRPr="00176954"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931C22" w:rsidRPr="00A0038D">
        <w:rPr>
          <w:rFonts w:ascii="Times New Roman" w:hAnsi="Times New Roman"/>
          <w:sz w:val="28"/>
          <w:szCs w:val="28"/>
        </w:rPr>
        <w:t xml:space="preserve">Шевченковского сельского поселения Крыловского района </w:t>
      </w:r>
      <w:r w:rsidR="004D500C">
        <w:rPr>
          <w:rFonts w:ascii="Times New Roman" w:hAnsi="Times New Roman"/>
          <w:sz w:val="28"/>
          <w:szCs w:val="28"/>
        </w:rPr>
        <w:t>на 2020</w:t>
      </w:r>
      <w:r w:rsidRPr="00A0038D">
        <w:rPr>
          <w:rFonts w:ascii="Times New Roman" w:hAnsi="Times New Roman"/>
          <w:sz w:val="28"/>
          <w:szCs w:val="28"/>
        </w:rPr>
        <w:t xml:space="preserve"> год</w:t>
      </w:r>
      <w:r w:rsidR="00931C22" w:rsidRPr="00A0038D">
        <w:rPr>
          <w:rFonts w:ascii="Times New Roman" w:hAnsi="Times New Roman"/>
          <w:sz w:val="28"/>
          <w:szCs w:val="28"/>
        </w:rPr>
        <w:t>:</w:t>
      </w:r>
    </w:p>
    <w:p w:rsidR="00931C22" w:rsidRPr="00A0038D" w:rsidRDefault="00931C22" w:rsidP="00140AE9">
      <w:pPr>
        <w:autoSpaceDE w:val="0"/>
        <w:autoSpaceDN w:val="0"/>
        <w:adjustRightInd w:val="0"/>
        <w:spacing w:after="0" w:line="240" w:lineRule="auto"/>
        <w:ind w:right="139" w:firstLine="709"/>
        <w:rPr>
          <w:rFonts w:ascii="Times New Roman" w:hAnsi="Times New Roman"/>
          <w:sz w:val="28"/>
          <w:szCs w:val="28"/>
        </w:rPr>
      </w:pPr>
      <w:r w:rsidRPr="00A0038D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</w:t>
      </w:r>
      <w:r w:rsidRPr="006F73AA">
        <w:rPr>
          <w:rFonts w:ascii="Times New Roman" w:hAnsi="Times New Roman"/>
          <w:sz w:val="28"/>
          <w:szCs w:val="28"/>
        </w:rPr>
        <w:t xml:space="preserve">сумме </w:t>
      </w:r>
      <w:r w:rsidR="006F73AA" w:rsidRPr="006F73AA">
        <w:rPr>
          <w:rFonts w:ascii="Times New Roman" w:hAnsi="Times New Roman"/>
          <w:sz w:val="28"/>
          <w:szCs w:val="28"/>
        </w:rPr>
        <w:t>0,0</w:t>
      </w:r>
      <w:r w:rsidRPr="006F73AA">
        <w:rPr>
          <w:rFonts w:ascii="Times New Roman" w:hAnsi="Times New Roman"/>
          <w:sz w:val="28"/>
          <w:szCs w:val="28"/>
        </w:rPr>
        <w:t xml:space="preserve"> тыс. рублей</w:t>
      </w:r>
      <w:r w:rsidRPr="00A0038D">
        <w:rPr>
          <w:rFonts w:ascii="Times New Roman" w:hAnsi="Times New Roman"/>
          <w:sz w:val="28"/>
          <w:szCs w:val="28"/>
        </w:rPr>
        <w:t>;</w:t>
      </w:r>
    </w:p>
    <w:p w:rsidR="00931C22" w:rsidRPr="00176954" w:rsidRDefault="00931C22" w:rsidP="00C40D94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 xml:space="preserve">2) резервный фонд администрации Шевченковского сельского </w:t>
      </w:r>
      <w:r w:rsidR="00C40D94" w:rsidRPr="00176954">
        <w:rPr>
          <w:rFonts w:ascii="Times New Roman" w:hAnsi="Times New Roman"/>
          <w:sz w:val="28"/>
          <w:szCs w:val="28"/>
        </w:rPr>
        <w:t>п</w:t>
      </w:r>
      <w:r w:rsidRPr="00176954">
        <w:rPr>
          <w:rFonts w:ascii="Times New Roman" w:hAnsi="Times New Roman"/>
          <w:sz w:val="28"/>
          <w:szCs w:val="28"/>
        </w:rPr>
        <w:t xml:space="preserve">оселения Крыловского района в </w:t>
      </w:r>
      <w:r w:rsidRPr="00C44900">
        <w:rPr>
          <w:rFonts w:ascii="Times New Roman" w:hAnsi="Times New Roman"/>
          <w:sz w:val="28"/>
          <w:szCs w:val="28"/>
        </w:rPr>
        <w:t>сумме 30,0</w:t>
      </w:r>
      <w:r w:rsidRPr="00176954">
        <w:rPr>
          <w:rFonts w:ascii="Times New Roman" w:hAnsi="Times New Roman"/>
          <w:sz w:val="28"/>
          <w:szCs w:val="28"/>
        </w:rPr>
        <w:t xml:space="preserve">  тыс. рублей.</w:t>
      </w:r>
    </w:p>
    <w:p w:rsidR="00D3293E" w:rsidRPr="00176954" w:rsidRDefault="00C40D94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13. </w:t>
      </w:r>
      <w:r w:rsidR="00D3293E" w:rsidRPr="00176954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Шевченковского сельского поселения Крыловского района</w:t>
      </w:r>
      <w:r w:rsidR="00931C22" w:rsidRPr="00176954">
        <w:rPr>
          <w:rFonts w:ascii="Times New Roman" w:hAnsi="Times New Roman"/>
          <w:sz w:val="28"/>
          <w:szCs w:val="28"/>
        </w:rPr>
        <w:t>,</w:t>
      </w:r>
      <w:r w:rsidR="00D3293E" w:rsidRPr="00176954">
        <w:rPr>
          <w:rFonts w:ascii="Times New Roman" w:hAnsi="Times New Roman"/>
          <w:sz w:val="28"/>
          <w:szCs w:val="28"/>
        </w:rPr>
        <w:t xml:space="preserve"> </w:t>
      </w:r>
      <w:r w:rsidR="00931C22" w:rsidRPr="00176954">
        <w:rPr>
          <w:rFonts w:ascii="Times New Roman" w:hAnsi="Times New Roman"/>
          <w:sz w:val="28"/>
          <w:szCs w:val="28"/>
        </w:rPr>
        <w:t xml:space="preserve">перечень статей источников финансирования дефицитов бюджетов </w:t>
      </w:r>
      <w:r w:rsidR="004D500C">
        <w:rPr>
          <w:rFonts w:ascii="Times New Roman" w:hAnsi="Times New Roman"/>
          <w:sz w:val="28"/>
          <w:szCs w:val="28"/>
        </w:rPr>
        <w:t>на 2020</w:t>
      </w:r>
      <w:r w:rsidR="006B2ACF" w:rsidRPr="00176954">
        <w:rPr>
          <w:rFonts w:ascii="Times New Roman" w:hAnsi="Times New Roman"/>
          <w:sz w:val="28"/>
          <w:szCs w:val="28"/>
        </w:rPr>
        <w:t xml:space="preserve"> </w:t>
      </w:r>
      <w:r w:rsidR="00D3293E" w:rsidRPr="00176954">
        <w:rPr>
          <w:rFonts w:ascii="Times New Roman" w:hAnsi="Times New Roman"/>
          <w:sz w:val="28"/>
          <w:szCs w:val="28"/>
        </w:rPr>
        <w:t xml:space="preserve">год согласно приложению </w:t>
      </w:r>
      <w:r w:rsidR="00BC189E" w:rsidRPr="00176954">
        <w:rPr>
          <w:rFonts w:ascii="Times New Roman" w:hAnsi="Times New Roman"/>
          <w:sz w:val="28"/>
          <w:szCs w:val="28"/>
        </w:rPr>
        <w:t>9</w:t>
      </w:r>
      <w:r w:rsidR="00D3293E" w:rsidRPr="0017695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15D6" w:rsidRPr="00176954" w:rsidRDefault="00C40D94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 xml:space="preserve">14. </w:t>
      </w:r>
      <w:r w:rsidR="003554A8" w:rsidRPr="00176954">
        <w:rPr>
          <w:rFonts w:ascii="Times New Roman" w:hAnsi="Times New Roman"/>
          <w:sz w:val="28"/>
          <w:szCs w:val="28"/>
        </w:rPr>
        <w:t>Неиспользован</w:t>
      </w:r>
      <w:r w:rsidR="004D500C">
        <w:rPr>
          <w:rFonts w:ascii="Times New Roman" w:hAnsi="Times New Roman"/>
          <w:sz w:val="28"/>
          <w:szCs w:val="28"/>
        </w:rPr>
        <w:t>ные по состоянию на 1 января 2020</w:t>
      </w:r>
      <w:r w:rsidR="003554A8" w:rsidRPr="00176954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бюджета Шевченковского сельского поселения Крыловского района в бюджет муниципального образования Крыловский район в форме иных межбюджетных трансфертов, имеющих целевое назна</w:t>
      </w:r>
      <w:r w:rsidR="008515D6" w:rsidRPr="00176954">
        <w:rPr>
          <w:rFonts w:ascii="Times New Roman" w:hAnsi="Times New Roman"/>
          <w:sz w:val="28"/>
          <w:szCs w:val="28"/>
        </w:rPr>
        <w:t>чение, подлежат возврату в бюджет поселения в сроки и порядке, установленных администрацией Шевченковского сельского поселения Крыловского района.</w:t>
      </w:r>
    </w:p>
    <w:p w:rsidR="00C40D94" w:rsidRPr="003C288F" w:rsidRDefault="00C40D94" w:rsidP="00C40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15. </w:t>
      </w:r>
      <w:r w:rsidR="00931C22" w:rsidRPr="00176954">
        <w:rPr>
          <w:rFonts w:ascii="Times New Roman" w:hAnsi="Times New Roman"/>
          <w:sz w:val="28"/>
          <w:szCs w:val="28"/>
        </w:rPr>
        <w:t xml:space="preserve">Остатки средств бюджета </w:t>
      </w:r>
      <w:r w:rsidR="00BF3B97" w:rsidRPr="00176954">
        <w:rPr>
          <w:rFonts w:ascii="Times New Roman" w:hAnsi="Times New Roman"/>
          <w:sz w:val="28"/>
          <w:szCs w:val="28"/>
        </w:rPr>
        <w:t>Шевченковского сельского поселения Крыловского района</w:t>
      </w:r>
      <w:r w:rsidR="00931C22" w:rsidRPr="00176954">
        <w:rPr>
          <w:rFonts w:ascii="Times New Roman" w:hAnsi="Times New Roman"/>
          <w:sz w:val="28"/>
          <w:szCs w:val="28"/>
        </w:rPr>
        <w:t xml:space="preserve">, сложившиеся на начало текущего финансового года, </w:t>
      </w:r>
      <w:r w:rsidRPr="00176954">
        <w:rPr>
          <w:rFonts w:ascii="Times New Roman" w:hAnsi="Times New Roman" w:cs="Times New Roman"/>
          <w:sz w:val="28"/>
          <w:szCs w:val="28"/>
        </w:rPr>
        <w:t xml:space="preserve">направляются на покрытие временных кассовых разрывов, возникающих в ходе </w:t>
      </w:r>
      <w:r w:rsidRPr="003C288F">
        <w:rPr>
          <w:rFonts w:ascii="Times New Roman" w:hAnsi="Times New Roman" w:cs="Times New Roman"/>
          <w:sz w:val="28"/>
          <w:szCs w:val="28"/>
        </w:rPr>
        <w:t>исполнения бюджета Шевченковского сельского поселения Крыловского района в текущем финансовом году, в объеме, необходимом для их покрытия.</w:t>
      </w:r>
    </w:p>
    <w:p w:rsidR="00324102" w:rsidRPr="003C288F" w:rsidRDefault="008052AE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3C288F">
        <w:rPr>
          <w:rFonts w:ascii="Times New Roman" w:hAnsi="Times New Roman"/>
          <w:sz w:val="28"/>
          <w:szCs w:val="28"/>
        </w:rPr>
        <w:t>16</w:t>
      </w:r>
      <w:r w:rsidR="00324102" w:rsidRPr="003C288F">
        <w:rPr>
          <w:rFonts w:ascii="Times New Roman" w:hAnsi="Times New Roman"/>
          <w:sz w:val="28"/>
          <w:szCs w:val="28"/>
        </w:rPr>
        <w:t>.</w:t>
      </w:r>
      <w:r w:rsidR="000E0306" w:rsidRPr="003C288F">
        <w:rPr>
          <w:rFonts w:ascii="Times New Roman" w:hAnsi="Times New Roman"/>
          <w:sz w:val="28"/>
          <w:szCs w:val="28"/>
        </w:rPr>
        <w:t> </w:t>
      </w:r>
      <w:r w:rsidR="00324102" w:rsidRPr="003C288F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 w:rsidR="00FE16BF" w:rsidRPr="003C288F">
        <w:rPr>
          <w:rFonts w:ascii="Times New Roman" w:hAnsi="Times New Roman"/>
          <w:sz w:val="28"/>
          <w:szCs w:val="28"/>
        </w:rPr>
        <w:t xml:space="preserve">Шевченковского сельского поселения Крыловского района </w:t>
      </w:r>
      <w:r w:rsidR="004D500C" w:rsidRPr="003C288F">
        <w:rPr>
          <w:rFonts w:ascii="Times New Roman" w:hAnsi="Times New Roman"/>
          <w:sz w:val="28"/>
          <w:szCs w:val="28"/>
        </w:rPr>
        <w:t>на 2020</w:t>
      </w:r>
      <w:r w:rsidR="00324102" w:rsidRPr="003C288F">
        <w:rPr>
          <w:rFonts w:ascii="Times New Roman" w:hAnsi="Times New Roman"/>
          <w:sz w:val="28"/>
          <w:szCs w:val="28"/>
        </w:rPr>
        <w:t xml:space="preserve"> год в </w:t>
      </w:r>
      <w:r w:rsidR="00324102" w:rsidRPr="003C288F"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3C288F" w:rsidRPr="003C288F">
        <w:rPr>
          <w:rFonts w:ascii="Times New Roman" w:hAnsi="Times New Roman"/>
          <w:sz w:val="28"/>
          <w:szCs w:val="28"/>
        </w:rPr>
        <w:t>520,0</w:t>
      </w:r>
      <w:r w:rsidR="00BC189E" w:rsidRPr="003C288F">
        <w:rPr>
          <w:rFonts w:ascii="Times New Roman" w:hAnsi="Times New Roman"/>
          <w:sz w:val="28"/>
          <w:szCs w:val="28"/>
        </w:rPr>
        <w:t xml:space="preserve"> </w:t>
      </w:r>
      <w:r w:rsidR="00324102" w:rsidRPr="003C288F">
        <w:rPr>
          <w:rFonts w:ascii="Times New Roman" w:hAnsi="Times New Roman"/>
          <w:sz w:val="28"/>
          <w:szCs w:val="28"/>
        </w:rPr>
        <w:t>тыс. рублей.</w:t>
      </w:r>
    </w:p>
    <w:p w:rsidR="008515D6" w:rsidRPr="00176954" w:rsidRDefault="00321513" w:rsidP="004D5B5F">
      <w:pPr>
        <w:autoSpaceDE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3C288F">
        <w:rPr>
          <w:rFonts w:ascii="Times New Roman" w:hAnsi="Times New Roman"/>
          <w:sz w:val="28"/>
          <w:szCs w:val="28"/>
        </w:rPr>
        <w:t>17</w:t>
      </w:r>
      <w:r w:rsidR="008515D6" w:rsidRPr="003C288F">
        <w:rPr>
          <w:rFonts w:ascii="Times New Roman" w:hAnsi="Times New Roman"/>
          <w:sz w:val="28"/>
          <w:szCs w:val="28"/>
        </w:rPr>
        <w:t>.</w:t>
      </w:r>
      <w:r w:rsidRPr="003C288F">
        <w:rPr>
          <w:rFonts w:ascii="Times New Roman" w:hAnsi="Times New Roman"/>
          <w:sz w:val="28"/>
          <w:szCs w:val="28"/>
        </w:rPr>
        <w:t> </w:t>
      </w:r>
      <w:r w:rsidR="008515D6" w:rsidRPr="003C288F">
        <w:rPr>
          <w:rFonts w:ascii="Times New Roman" w:hAnsi="Times New Roman"/>
          <w:sz w:val="28"/>
          <w:szCs w:val="28"/>
        </w:rPr>
        <w:t>Установить, что</w:t>
      </w:r>
      <w:r w:rsidR="008515D6" w:rsidRPr="00176954">
        <w:rPr>
          <w:rFonts w:ascii="Times New Roman" w:hAnsi="Times New Roman"/>
          <w:sz w:val="28"/>
          <w:szCs w:val="28"/>
        </w:rPr>
        <w:t xml:space="preserve"> предоставление субсидий юридическим лицам (за исключением субсидий муниципальным учреждениям), индивидуальным предпринимателям, </w:t>
      </w:r>
      <w:r w:rsidR="00BF3B97" w:rsidRPr="00176954">
        <w:rPr>
          <w:rFonts w:ascii="Times New Roman" w:hAnsi="Times New Roman"/>
          <w:sz w:val="28"/>
          <w:szCs w:val="28"/>
        </w:rPr>
        <w:t xml:space="preserve">а также </w:t>
      </w:r>
      <w:r w:rsidR="008515D6" w:rsidRPr="00176954">
        <w:rPr>
          <w:rFonts w:ascii="Times New Roman" w:hAnsi="Times New Roman"/>
          <w:sz w:val="28"/>
          <w:szCs w:val="28"/>
        </w:rPr>
        <w:t xml:space="preserve">физическим лицам – производителям товаров, работ и услуг </w:t>
      </w:r>
      <w:r w:rsidR="00BF3B97" w:rsidRPr="00176954">
        <w:rPr>
          <w:rFonts w:ascii="Times New Roman" w:hAnsi="Times New Roman"/>
          <w:sz w:val="28"/>
          <w:szCs w:val="28"/>
        </w:rPr>
        <w:t>осуществляе</w:t>
      </w:r>
      <w:r w:rsidR="008515D6" w:rsidRPr="00176954">
        <w:rPr>
          <w:rFonts w:ascii="Times New Roman" w:hAnsi="Times New Roman"/>
          <w:sz w:val="28"/>
          <w:szCs w:val="28"/>
        </w:rPr>
        <w:t xml:space="preserve">тся в случаях, предусмотренных </w:t>
      </w:r>
      <w:r w:rsidR="00BF3B97" w:rsidRPr="00176954">
        <w:rPr>
          <w:rFonts w:ascii="Times New Roman" w:hAnsi="Times New Roman"/>
          <w:sz w:val="28"/>
          <w:szCs w:val="28"/>
        </w:rPr>
        <w:t>ведомственной структурой расходов бюджета Шевченковского сельского поселения Крыловского района на 20</w:t>
      </w:r>
      <w:r w:rsidR="004D500C">
        <w:rPr>
          <w:rFonts w:ascii="Times New Roman" w:hAnsi="Times New Roman"/>
          <w:sz w:val="28"/>
          <w:szCs w:val="28"/>
        </w:rPr>
        <w:t>20</w:t>
      </w:r>
      <w:r w:rsidR="00ED30C1" w:rsidRPr="00176954">
        <w:rPr>
          <w:rFonts w:ascii="Times New Roman" w:hAnsi="Times New Roman"/>
          <w:sz w:val="28"/>
          <w:szCs w:val="28"/>
        </w:rPr>
        <w:t xml:space="preserve"> год, согласно приложению 7 к настоящему решению, </w:t>
      </w:r>
      <w:r w:rsidR="00BF3B97" w:rsidRPr="00176954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 w:rsidR="008515D6" w:rsidRPr="00176954">
        <w:rPr>
          <w:rFonts w:ascii="Times New Roman" w:hAnsi="Times New Roman"/>
          <w:sz w:val="28"/>
          <w:szCs w:val="28"/>
        </w:rPr>
        <w:t>принимаемыми в соответствии с ним муниципальными правовыми актами администрации Шевченковского сельского поселения Крыловского района.</w:t>
      </w:r>
    </w:p>
    <w:p w:rsidR="00EB27D3" w:rsidRPr="00176954" w:rsidRDefault="00EB27D3" w:rsidP="00EB27D3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18. Установить, что администрация Шевченковского сельского поселения Крыловского района  не вправе принимать решения, приводящие к увеличению в 201</w:t>
      </w:r>
      <w:r w:rsidR="00C21D86" w:rsidRPr="00176954">
        <w:rPr>
          <w:rFonts w:ascii="Times New Roman" w:hAnsi="Times New Roman"/>
          <w:sz w:val="28"/>
          <w:szCs w:val="28"/>
        </w:rPr>
        <w:t>9</w:t>
      </w:r>
      <w:r w:rsidRPr="00176954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8515D6" w:rsidRPr="00176954" w:rsidRDefault="002D2C8E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15D6" w:rsidRPr="00176954">
        <w:rPr>
          <w:rFonts w:ascii="Times New Roman" w:hAnsi="Times New Roman"/>
          <w:sz w:val="28"/>
          <w:szCs w:val="28"/>
        </w:rPr>
        <w:t>. Утвердить программу муниципальных внутренних заимствований Шевченковского сельского пос</w:t>
      </w:r>
      <w:r w:rsidR="004D500C">
        <w:rPr>
          <w:rFonts w:ascii="Times New Roman" w:hAnsi="Times New Roman"/>
          <w:sz w:val="28"/>
          <w:szCs w:val="28"/>
        </w:rPr>
        <w:t>еления Крыловского района на 2020</w:t>
      </w:r>
      <w:r w:rsidR="008515D6" w:rsidRPr="00176954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BC189E" w:rsidRPr="00176954">
        <w:rPr>
          <w:rFonts w:ascii="Times New Roman" w:hAnsi="Times New Roman"/>
          <w:sz w:val="28"/>
          <w:szCs w:val="28"/>
        </w:rPr>
        <w:t>10</w:t>
      </w:r>
      <w:r w:rsidR="008515D6" w:rsidRPr="0017695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15D6" w:rsidRPr="00176954" w:rsidRDefault="004D5B5F" w:rsidP="00140AE9">
      <w:pPr>
        <w:tabs>
          <w:tab w:val="left" w:pos="0"/>
        </w:tabs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2</w:t>
      </w:r>
      <w:r w:rsidR="002D2C8E">
        <w:rPr>
          <w:rFonts w:ascii="Times New Roman" w:hAnsi="Times New Roman"/>
          <w:sz w:val="28"/>
          <w:szCs w:val="28"/>
        </w:rPr>
        <w:t>0</w:t>
      </w:r>
      <w:r w:rsidR="008515D6" w:rsidRPr="00176954">
        <w:rPr>
          <w:rFonts w:ascii="Times New Roman" w:hAnsi="Times New Roman"/>
          <w:sz w:val="28"/>
          <w:szCs w:val="28"/>
        </w:rPr>
        <w:t>. Утвердить программу муниципальных гарантий Шевченковского сельского поселения Крыловского района в валюте Российской Федерации на 201</w:t>
      </w:r>
      <w:r w:rsidR="00AF676F" w:rsidRPr="00176954">
        <w:rPr>
          <w:rFonts w:ascii="Times New Roman" w:hAnsi="Times New Roman"/>
          <w:sz w:val="28"/>
          <w:szCs w:val="28"/>
        </w:rPr>
        <w:t>8</w:t>
      </w:r>
      <w:r w:rsidR="008515D6" w:rsidRPr="00176954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BC189E" w:rsidRPr="00176954">
        <w:rPr>
          <w:rFonts w:ascii="Times New Roman" w:hAnsi="Times New Roman"/>
          <w:sz w:val="28"/>
          <w:szCs w:val="28"/>
        </w:rPr>
        <w:t>11</w:t>
      </w:r>
      <w:r w:rsidR="008515D6" w:rsidRPr="0017695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D5B5F" w:rsidRPr="00176954" w:rsidRDefault="004D5B5F" w:rsidP="004D5B5F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2</w:t>
      </w:r>
      <w:r w:rsidR="002D2C8E">
        <w:rPr>
          <w:rFonts w:ascii="Times New Roman" w:hAnsi="Times New Roman"/>
          <w:sz w:val="28"/>
          <w:szCs w:val="28"/>
        </w:rPr>
        <w:t>1</w:t>
      </w:r>
      <w:r w:rsidRPr="00176954">
        <w:rPr>
          <w:rFonts w:ascii="Times New Roman" w:hAnsi="Times New Roman"/>
          <w:sz w:val="28"/>
          <w:szCs w:val="28"/>
        </w:rPr>
        <w:t>. Установить предельный объем муниципального долга Шевченковского сельского пос</w:t>
      </w:r>
      <w:r w:rsidR="004D500C">
        <w:rPr>
          <w:rFonts w:ascii="Times New Roman" w:hAnsi="Times New Roman"/>
          <w:sz w:val="28"/>
          <w:szCs w:val="28"/>
        </w:rPr>
        <w:t>еления Крыловского района на 2020</w:t>
      </w:r>
      <w:r w:rsidRPr="00176954">
        <w:rPr>
          <w:rFonts w:ascii="Times New Roman" w:hAnsi="Times New Roman"/>
          <w:sz w:val="28"/>
          <w:szCs w:val="28"/>
        </w:rPr>
        <w:t xml:space="preserve"> год в сумме 0,0 тыс. рублей.</w:t>
      </w:r>
    </w:p>
    <w:p w:rsidR="008515D6" w:rsidRPr="00176954" w:rsidRDefault="004D5B5F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2</w:t>
      </w:r>
      <w:r w:rsidR="002D2C8E">
        <w:rPr>
          <w:rFonts w:ascii="Times New Roman" w:hAnsi="Times New Roman"/>
          <w:sz w:val="28"/>
          <w:szCs w:val="28"/>
        </w:rPr>
        <w:t>2</w:t>
      </w:r>
      <w:r w:rsidR="008515D6" w:rsidRPr="00176954">
        <w:rPr>
          <w:rFonts w:ascii="Times New Roman" w:hAnsi="Times New Roman"/>
          <w:sz w:val="28"/>
          <w:szCs w:val="28"/>
        </w:rPr>
        <w:t xml:space="preserve">. </w:t>
      </w:r>
      <w:r w:rsidRPr="00176954">
        <w:rPr>
          <w:rFonts w:ascii="Times New Roman" w:hAnsi="Times New Roman"/>
          <w:sz w:val="28"/>
          <w:szCs w:val="28"/>
        </w:rPr>
        <w:t>Утвердить объем</w:t>
      </w:r>
      <w:r w:rsidR="008515D6" w:rsidRPr="00176954">
        <w:rPr>
          <w:rFonts w:ascii="Times New Roman" w:hAnsi="Times New Roman"/>
          <w:sz w:val="28"/>
          <w:szCs w:val="28"/>
        </w:rPr>
        <w:t xml:space="preserve"> расходов на обслуживание муниципального долга Шевченковского сельского поселения </w:t>
      </w:r>
      <w:r w:rsidR="004D500C">
        <w:rPr>
          <w:rFonts w:ascii="Times New Roman" w:hAnsi="Times New Roman"/>
          <w:sz w:val="28"/>
          <w:szCs w:val="28"/>
        </w:rPr>
        <w:t>Крыловского района на 2020</w:t>
      </w:r>
      <w:r w:rsidR="009877B0" w:rsidRPr="00176954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9877B0" w:rsidRPr="00176954" w:rsidRDefault="004D5B5F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2</w:t>
      </w:r>
      <w:r w:rsidR="002D2C8E">
        <w:rPr>
          <w:rFonts w:ascii="Times New Roman" w:hAnsi="Times New Roman"/>
          <w:sz w:val="28"/>
          <w:szCs w:val="28"/>
        </w:rPr>
        <w:t>3</w:t>
      </w:r>
      <w:r w:rsidRPr="00176954">
        <w:rPr>
          <w:rFonts w:ascii="Times New Roman" w:hAnsi="Times New Roman"/>
          <w:sz w:val="28"/>
          <w:szCs w:val="28"/>
        </w:rPr>
        <w:t xml:space="preserve">. </w:t>
      </w:r>
      <w:r w:rsidR="009877B0" w:rsidRPr="00176954">
        <w:rPr>
          <w:rFonts w:ascii="Times New Roman" w:hAnsi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измене</w:t>
      </w:r>
      <w:r w:rsidR="00140AE9" w:rsidRPr="00176954">
        <w:rPr>
          <w:rFonts w:ascii="Times New Roman" w:hAnsi="Times New Roman"/>
          <w:sz w:val="28"/>
          <w:szCs w:val="28"/>
        </w:rPr>
        <w:t>ний в показатели сводной бюджетной</w:t>
      </w:r>
      <w:r w:rsidR="009877B0" w:rsidRPr="00176954">
        <w:rPr>
          <w:rFonts w:ascii="Times New Roman" w:hAnsi="Times New Roman"/>
          <w:sz w:val="28"/>
          <w:szCs w:val="28"/>
        </w:rPr>
        <w:t xml:space="preserve"> росписи бюджета Шевченковского сельского поселения Крыловского района без внесения изменений в настоящее решение, связанные с особенностями исполнения бюджета </w:t>
      </w:r>
      <w:r w:rsidR="00931C22" w:rsidRPr="00176954">
        <w:rPr>
          <w:rFonts w:ascii="Times New Roman" w:hAnsi="Times New Roman"/>
          <w:sz w:val="28"/>
          <w:szCs w:val="28"/>
        </w:rPr>
        <w:t xml:space="preserve">Шевченковского сельского поселения Крыловского района </w:t>
      </w:r>
      <w:r w:rsidR="009877B0" w:rsidRPr="00176954">
        <w:rPr>
          <w:rFonts w:ascii="Times New Roman" w:hAnsi="Times New Roman"/>
          <w:sz w:val="28"/>
          <w:szCs w:val="28"/>
        </w:rPr>
        <w:t>и (или) перераспределением бюджетных ассигнований по главному распорядителю средств местного бюджета:</w:t>
      </w:r>
    </w:p>
    <w:p w:rsidR="009877B0" w:rsidRPr="00176954" w:rsidRDefault="00140AE9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1</w:t>
      </w:r>
      <w:r w:rsidR="009877B0" w:rsidRPr="00176954">
        <w:rPr>
          <w:rFonts w:ascii="Times New Roman" w:hAnsi="Times New Roman"/>
          <w:sz w:val="28"/>
          <w:szCs w:val="28"/>
        </w:rPr>
        <w:t xml:space="preserve">) изменение наименования главного распорядителя средств </w:t>
      </w:r>
      <w:r w:rsidR="00931C22" w:rsidRPr="00176954">
        <w:rPr>
          <w:rFonts w:ascii="Times New Roman" w:hAnsi="Times New Roman"/>
          <w:sz w:val="28"/>
          <w:szCs w:val="28"/>
        </w:rPr>
        <w:t xml:space="preserve">бюджета </w:t>
      </w:r>
      <w:r w:rsidR="009877B0" w:rsidRPr="00176954">
        <w:rPr>
          <w:rFonts w:ascii="Times New Roman" w:hAnsi="Times New Roman"/>
          <w:sz w:val="28"/>
          <w:szCs w:val="28"/>
        </w:rPr>
        <w:t xml:space="preserve">и (или) изменение структуры </w:t>
      </w:r>
      <w:r w:rsidR="004D5B5F" w:rsidRPr="00176954">
        <w:rPr>
          <w:rFonts w:ascii="Times New Roman" w:hAnsi="Times New Roman"/>
          <w:sz w:val="28"/>
          <w:szCs w:val="28"/>
        </w:rPr>
        <w:t>администрации</w:t>
      </w:r>
      <w:r w:rsidR="009877B0" w:rsidRPr="00176954">
        <w:rPr>
          <w:rFonts w:ascii="Times New Roman" w:hAnsi="Times New Roman"/>
          <w:sz w:val="28"/>
          <w:szCs w:val="28"/>
        </w:rPr>
        <w:t xml:space="preserve"> Шевченковского сельского поселения Крыловского района  и муниципальных бюджетных учреждений; </w:t>
      </w:r>
    </w:p>
    <w:p w:rsidR="00450A76" w:rsidRPr="00176954" w:rsidRDefault="00450A76" w:rsidP="00450A76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 xml:space="preserve">2) 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строительства, распределения и (или) перераспределения средств бюджета между подпрограммами, мероприятиями (включая перераспределение между ответственными за выполнение </w:t>
      </w:r>
      <w:r w:rsidRPr="00176954">
        <w:rPr>
          <w:rFonts w:ascii="Times New Roman" w:hAnsi="Times New Roman"/>
          <w:sz w:val="28"/>
          <w:szCs w:val="28"/>
        </w:rPr>
        <w:lastRenderedPageBreak/>
        <w:t>мероприятия, получателями субсидий) муниципальной программы (подпрограмм), объектами капитального строительства, включая изменение кодов бюджетной классификации в связи с указанным изменением и (или) перераспределением средств бюджета, в установленном порядке;</w:t>
      </w:r>
    </w:p>
    <w:p w:rsidR="00140AE9" w:rsidRPr="00176954" w:rsidRDefault="00140AE9" w:rsidP="000E0306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3)</w:t>
      </w:r>
      <w:r w:rsidR="00450A76" w:rsidRPr="00176954">
        <w:rPr>
          <w:rFonts w:ascii="Times New Roman" w:hAnsi="Times New Roman"/>
          <w:sz w:val="28"/>
          <w:szCs w:val="28"/>
        </w:rPr>
        <w:t> </w:t>
      </w:r>
      <w:r w:rsidRPr="00176954">
        <w:rPr>
          <w:rFonts w:ascii="Times New Roman" w:hAnsi="Times New Roman"/>
          <w:sz w:val="28"/>
          <w:szCs w:val="28"/>
        </w:rPr>
        <w:t>перераспределение</w:t>
      </w:r>
      <w:r w:rsidR="005E1569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>бюджетных</w:t>
      </w:r>
      <w:r w:rsidR="005E1569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>ассигнований</w:t>
      </w:r>
      <w:r w:rsidR="005E1569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>бюджета</w:t>
      </w:r>
      <w:r w:rsidR="005E1569" w:rsidRPr="00176954">
        <w:rPr>
          <w:rFonts w:ascii="Times New Roman" w:hAnsi="Times New Roman"/>
          <w:sz w:val="28"/>
          <w:szCs w:val="28"/>
        </w:rPr>
        <w:t xml:space="preserve"> </w:t>
      </w:r>
      <w:r w:rsidRPr="00176954">
        <w:rPr>
          <w:rFonts w:ascii="Times New Roman" w:hAnsi="Times New Roman"/>
          <w:sz w:val="28"/>
          <w:szCs w:val="28"/>
        </w:rPr>
        <w:t>Шевченковского сельского поселения Крыловского района</w:t>
      </w:r>
      <w:r w:rsidR="000E0306" w:rsidRPr="00176954">
        <w:rPr>
          <w:rFonts w:ascii="Times New Roman" w:hAnsi="Times New Roman"/>
          <w:sz w:val="28"/>
          <w:szCs w:val="28"/>
        </w:rPr>
        <w:t xml:space="preserve"> между кодами классификации расходов бюджетов</w:t>
      </w:r>
      <w:r w:rsidRPr="00176954">
        <w:rPr>
          <w:rFonts w:ascii="Times New Roman" w:hAnsi="Times New Roman"/>
          <w:sz w:val="28"/>
          <w:szCs w:val="28"/>
        </w:rPr>
        <w:t xml:space="preserve">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муниципальным правовым актом Шевченковского сельского поселения Крыловского района;</w:t>
      </w:r>
    </w:p>
    <w:p w:rsidR="000E0306" w:rsidRPr="00176954" w:rsidRDefault="000E0306" w:rsidP="005E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4)</w:t>
      </w:r>
      <w:r w:rsidR="00450A76" w:rsidRPr="00176954">
        <w:rPr>
          <w:rFonts w:ascii="Times New Roman" w:hAnsi="Times New Roman"/>
          <w:sz w:val="28"/>
          <w:szCs w:val="28"/>
        </w:rPr>
        <w:t> </w:t>
      </w:r>
      <w:r w:rsidRPr="00176954">
        <w:rPr>
          <w:rFonts w:ascii="Times New Roman" w:hAnsi="Times New Roman"/>
          <w:sz w:val="28"/>
          <w:szCs w:val="28"/>
        </w:rPr>
        <w:t>перераспределение бюджетных ассигнований бюджета Шевченковского сельского поселения Крыловского района между разделами, подразделами, целевыми статьями или видами  расходов классификации расходов на финансовое обеспечение непредвиденных и неотложных мероприятий;</w:t>
      </w:r>
    </w:p>
    <w:p w:rsidR="000E0306" w:rsidRPr="00176954" w:rsidRDefault="000E0306" w:rsidP="005E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5) изменение и (или) уточнение бюджетной классификации расходов Министерством финансов Российской Федерации или Министерством финансов Краснодарского края;</w:t>
      </w:r>
    </w:p>
    <w:p w:rsidR="009877B0" w:rsidRPr="00176954" w:rsidRDefault="000E0306" w:rsidP="000E0306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6) детализация</w:t>
      </w:r>
      <w:r w:rsidR="009877B0" w:rsidRPr="00176954">
        <w:rPr>
          <w:rFonts w:ascii="Times New Roman" w:hAnsi="Times New Roman"/>
          <w:sz w:val="28"/>
          <w:szCs w:val="28"/>
        </w:rPr>
        <w:t xml:space="preserve"> кодов целевых статей</w:t>
      </w:r>
      <w:r w:rsidRPr="00176954">
        <w:rPr>
          <w:rFonts w:ascii="Times New Roman" w:hAnsi="Times New Roman"/>
          <w:sz w:val="28"/>
          <w:szCs w:val="28"/>
        </w:rPr>
        <w:t>.</w:t>
      </w:r>
    </w:p>
    <w:p w:rsidR="00931C22" w:rsidRPr="00176954" w:rsidRDefault="000E0306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2</w:t>
      </w:r>
      <w:r w:rsidR="002D2C8E">
        <w:rPr>
          <w:rFonts w:ascii="Times New Roman" w:hAnsi="Times New Roman"/>
          <w:sz w:val="28"/>
          <w:szCs w:val="28"/>
        </w:rPr>
        <w:t>4</w:t>
      </w:r>
      <w:r w:rsidRPr="00176954">
        <w:rPr>
          <w:rFonts w:ascii="Times New Roman" w:hAnsi="Times New Roman"/>
          <w:sz w:val="28"/>
          <w:szCs w:val="28"/>
        </w:rPr>
        <w:t>. </w:t>
      </w:r>
      <w:r w:rsidR="00931C22" w:rsidRPr="00176954">
        <w:rPr>
          <w:rFonts w:ascii="Times New Roman" w:hAnsi="Times New Roman"/>
          <w:sz w:val="28"/>
          <w:szCs w:val="28"/>
        </w:rPr>
        <w:t>Муниципальные правовые акты Шевченковского сельского поселения Крыловского района подлежат приведению в соответствие с настоящим решением в двухмесячный срок со дня вступления в силу настоящего решения</w:t>
      </w:r>
      <w:r w:rsidR="003707A9" w:rsidRPr="00176954">
        <w:rPr>
          <w:rFonts w:ascii="Times New Roman" w:hAnsi="Times New Roman"/>
          <w:smallCaps/>
          <w:sz w:val="28"/>
          <w:szCs w:val="28"/>
        </w:rPr>
        <w:t xml:space="preserve">, </w:t>
      </w:r>
      <w:r w:rsidR="003707A9" w:rsidRPr="00176954">
        <w:rPr>
          <w:rFonts w:ascii="Times New Roman" w:hAnsi="Times New Roman"/>
          <w:sz w:val="28"/>
          <w:szCs w:val="28"/>
        </w:rPr>
        <w:t>за исключением случаев, установленных бюджетным законодательством Российской Федерации.</w:t>
      </w:r>
    </w:p>
    <w:p w:rsidR="009877B0" w:rsidRPr="00176954" w:rsidRDefault="000E0306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2</w:t>
      </w:r>
      <w:r w:rsidR="002D2C8E">
        <w:rPr>
          <w:rFonts w:ascii="Times New Roman" w:hAnsi="Times New Roman"/>
          <w:sz w:val="28"/>
          <w:szCs w:val="28"/>
        </w:rPr>
        <w:t>5</w:t>
      </w:r>
      <w:r w:rsidRPr="00176954">
        <w:rPr>
          <w:rFonts w:ascii="Times New Roman" w:hAnsi="Times New Roman"/>
          <w:sz w:val="28"/>
          <w:szCs w:val="28"/>
        </w:rPr>
        <w:t xml:space="preserve">. </w:t>
      </w:r>
      <w:r w:rsidR="009877B0" w:rsidRPr="00176954">
        <w:rPr>
          <w:rFonts w:ascii="Times New Roman" w:hAnsi="Times New Roman"/>
          <w:sz w:val="28"/>
          <w:szCs w:val="28"/>
        </w:rPr>
        <w:t xml:space="preserve">Контроль за выполнением данного решения возложить на комиссию по бюджету, финансам, налогам и сельскому хозяйству Совета Шевченковского сельского поселения Крыловского района. </w:t>
      </w:r>
    </w:p>
    <w:p w:rsidR="00931C22" w:rsidRPr="00176954" w:rsidRDefault="000E0306" w:rsidP="00140AE9">
      <w:pPr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2</w:t>
      </w:r>
      <w:r w:rsidR="002D2C8E">
        <w:rPr>
          <w:rFonts w:ascii="Times New Roman" w:hAnsi="Times New Roman"/>
          <w:sz w:val="28"/>
          <w:szCs w:val="28"/>
        </w:rPr>
        <w:t>6</w:t>
      </w:r>
      <w:r w:rsidRPr="00176954">
        <w:rPr>
          <w:rFonts w:ascii="Times New Roman" w:hAnsi="Times New Roman"/>
          <w:sz w:val="28"/>
          <w:szCs w:val="28"/>
        </w:rPr>
        <w:t>. </w:t>
      </w:r>
      <w:r w:rsidR="00931C22" w:rsidRPr="00176954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порядке.</w:t>
      </w:r>
    </w:p>
    <w:p w:rsidR="00931C22" w:rsidRPr="00176954" w:rsidRDefault="000E0306" w:rsidP="00140AE9">
      <w:pPr>
        <w:pStyle w:val="11"/>
        <w:widowControl w:val="0"/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>2</w:t>
      </w:r>
      <w:r w:rsidR="002D2C8E">
        <w:rPr>
          <w:rFonts w:ascii="Times New Roman" w:hAnsi="Times New Roman"/>
          <w:sz w:val="28"/>
          <w:szCs w:val="28"/>
        </w:rPr>
        <w:t>7</w:t>
      </w:r>
      <w:r w:rsidRPr="00176954">
        <w:rPr>
          <w:rFonts w:ascii="Times New Roman" w:hAnsi="Times New Roman"/>
          <w:sz w:val="28"/>
          <w:szCs w:val="28"/>
        </w:rPr>
        <w:t xml:space="preserve">. </w:t>
      </w:r>
      <w:r w:rsidR="00931C22" w:rsidRPr="00176954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4D500C">
        <w:rPr>
          <w:rFonts w:ascii="Times New Roman" w:hAnsi="Times New Roman"/>
          <w:sz w:val="28"/>
          <w:szCs w:val="28"/>
        </w:rPr>
        <w:t>20</w:t>
      </w:r>
      <w:r w:rsidR="00931C22" w:rsidRPr="00176954">
        <w:rPr>
          <w:rFonts w:ascii="Times New Roman" w:hAnsi="Times New Roman"/>
          <w:sz w:val="28"/>
          <w:szCs w:val="28"/>
        </w:rPr>
        <w:t xml:space="preserve"> года и действует до</w:t>
      </w:r>
      <w:r w:rsidRPr="00176954">
        <w:rPr>
          <w:rFonts w:ascii="Times New Roman" w:hAnsi="Times New Roman"/>
          <w:sz w:val="28"/>
          <w:szCs w:val="28"/>
        </w:rPr>
        <w:t xml:space="preserve"> </w:t>
      </w:r>
      <w:r w:rsidR="004D500C">
        <w:rPr>
          <w:rFonts w:ascii="Times New Roman" w:hAnsi="Times New Roman"/>
          <w:sz w:val="28"/>
          <w:szCs w:val="28"/>
        </w:rPr>
        <w:t>31 декабря 2020</w:t>
      </w:r>
      <w:r w:rsidR="00931C22" w:rsidRPr="00176954">
        <w:rPr>
          <w:rFonts w:ascii="Times New Roman" w:hAnsi="Times New Roman"/>
          <w:sz w:val="28"/>
          <w:szCs w:val="28"/>
        </w:rPr>
        <w:t xml:space="preserve"> года, если решением Совета Шевченковского сельского поселения Крыловского района не будет принято иное.</w:t>
      </w:r>
    </w:p>
    <w:p w:rsidR="009877B0" w:rsidRPr="00176954" w:rsidRDefault="009877B0" w:rsidP="00851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C22" w:rsidRPr="00176954" w:rsidRDefault="00931C22" w:rsidP="00851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AE9" w:rsidRPr="00176954" w:rsidRDefault="00140AE9" w:rsidP="00851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7B0" w:rsidRPr="00176954" w:rsidRDefault="00324102" w:rsidP="00324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 xml:space="preserve">Глава Шевченковского сельского поселения </w:t>
      </w:r>
    </w:p>
    <w:p w:rsidR="00F73ECE" w:rsidRPr="00176954" w:rsidRDefault="00324102" w:rsidP="00F7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954">
        <w:rPr>
          <w:rFonts w:ascii="Times New Roman" w:hAnsi="Times New Roman"/>
          <w:sz w:val="28"/>
          <w:szCs w:val="28"/>
        </w:rPr>
        <w:t xml:space="preserve">Крыловского района </w:t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</w:r>
      <w:r w:rsidRPr="00176954">
        <w:rPr>
          <w:rFonts w:ascii="Times New Roman" w:hAnsi="Times New Roman"/>
          <w:sz w:val="28"/>
          <w:szCs w:val="28"/>
        </w:rPr>
        <w:tab/>
        <w:t>С.А. Василяка</w:t>
      </w:r>
    </w:p>
    <w:p w:rsidR="00DF3C2A" w:rsidRDefault="00DF3C2A" w:rsidP="00DF3C2A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eastAsia="ar-SA"/>
        </w:rPr>
        <w:sectPr w:rsidR="00DF3C2A" w:rsidSect="00245D50">
          <w:headerReference w:type="default" r:id="rId8"/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23123C" w:rsidRPr="00176954" w:rsidRDefault="0023123C" w:rsidP="00DF3C2A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>Приложение 1</w:t>
      </w:r>
    </w:p>
    <w:p w:rsidR="0023123C" w:rsidRPr="00176954" w:rsidRDefault="0023123C" w:rsidP="002312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23123C" w:rsidRPr="00176954" w:rsidRDefault="0023123C" w:rsidP="002312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23123C" w:rsidRPr="00176954" w:rsidRDefault="0023123C" w:rsidP="002312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23123C" w:rsidRPr="00176954" w:rsidRDefault="0023123C" w:rsidP="002312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A2259"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DA2259"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23123C" w:rsidRPr="00176954" w:rsidRDefault="0023123C" w:rsidP="002312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530F7F" w:rsidRPr="00176954" w:rsidRDefault="00530F7F" w:rsidP="002312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530F7F" w:rsidRPr="00176954" w:rsidRDefault="00530F7F" w:rsidP="00530F7F">
      <w:pPr>
        <w:suppressAutoHyphens/>
        <w:spacing w:after="0" w:line="240" w:lineRule="auto"/>
        <w:ind w:right="-144"/>
        <w:jc w:val="center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 w:rsidRPr="00176954">
        <w:rPr>
          <w:rFonts w:ascii="Times New Roman" w:hAnsi="Times New Roman"/>
          <w:b/>
          <w:spacing w:val="-4"/>
          <w:sz w:val="28"/>
          <w:szCs w:val="28"/>
        </w:rPr>
        <w:t>ПЕРЕЧЕНЬ</w:t>
      </w:r>
    </w:p>
    <w:p w:rsidR="00D61B4E" w:rsidRPr="00176954" w:rsidRDefault="00D61B4E" w:rsidP="00530F7F">
      <w:pPr>
        <w:suppressAutoHyphens/>
        <w:spacing w:after="0" w:line="240" w:lineRule="auto"/>
        <w:ind w:right="-144"/>
        <w:jc w:val="center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 w:rsidRPr="00176954">
        <w:rPr>
          <w:rFonts w:ascii="Times New Roman" w:hAnsi="Times New Roman"/>
          <w:b/>
          <w:spacing w:val="-4"/>
          <w:sz w:val="28"/>
          <w:szCs w:val="28"/>
        </w:rPr>
        <w:t>главных администраторов доходов бюджета</w:t>
      </w:r>
      <w:r w:rsidR="00530F7F" w:rsidRPr="0017695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6954">
        <w:rPr>
          <w:rFonts w:ascii="Times New Roman" w:hAnsi="Times New Roman"/>
          <w:b/>
          <w:spacing w:val="-4"/>
          <w:sz w:val="28"/>
          <w:szCs w:val="28"/>
        </w:rPr>
        <w:t>Шевченковского сельского поселения Крыловского района</w:t>
      </w:r>
      <w:r w:rsidR="00530F7F" w:rsidRPr="00176954">
        <w:rPr>
          <w:rFonts w:ascii="Times New Roman" w:hAnsi="Times New Roman"/>
          <w:b/>
          <w:spacing w:val="-4"/>
          <w:sz w:val="28"/>
          <w:szCs w:val="28"/>
        </w:rPr>
        <w:t xml:space="preserve"> и</w:t>
      </w:r>
      <w:r w:rsidRPr="00176954">
        <w:rPr>
          <w:rFonts w:ascii="Times New Roman" w:hAnsi="Times New Roman"/>
          <w:b/>
          <w:spacing w:val="-4"/>
          <w:sz w:val="28"/>
          <w:szCs w:val="28"/>
        </w:rPr>
        <w:t xml:space="preserve"> закрепляемые за ними виды (подвиды) доходов бюджета Шевченковского сельского поселения Крыловского района и </w:t>
      </w:r>
      <w:r w:rsidR="00530F7F" w:rsidRPr="00176954">
        <w:rPr>
          <w:rFonts w:ascii="Times New Roman" w:hAnsi="Times New Roman"/>
          <w:b/>
          <w:spacing w:val="-4"/>
          <w:sz w:val="28"/>
          <w:szCs w:val="28"/>
        </w:rPr>
        <w:t xml:space="preserve">перечень главных администраторов </w:t>
      </w:r>
      <w:r w:rsidRPr="00176954">
        <w:rPr>
          <w:rFonts w:ascii="Times New Roman" w:hAnsi="Times New Roman"/>
          <w:b/>
          <w:spacing w:val="-4"/>
          <w:sz w:val="28"/>
          <w:szCs w:val="28"/>
        </w:rPr>
        <w:t>источников финансирования дефицита бюджета Шевченковского сельского поселения Крыловского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2126"/>
        <w:gridCol w:w="5441"/>
      </w:tblGrid>
      <w:tr w:rsidR="00291C02" w:rsidRPr="000A7189" w:rsidTr="00E8704E">
        <w:trPr>
          <w:trHeight w:val="340"/>
        </w:trPr>
        <w:tc>
          <w:tcPr>
            <w:tcW w:w="4310" w:type="dxa"/>
            <w:gridSpan w:val="2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0A7189">
              <w:rPr>
                <w:rFonts w:ascii="Times New Roman" w:hAnsi="Times New Roman"/>
                <w:sz w:val="21"/>
                <w:szCs w:val="21"/>
                <w:lang w:eastAsia="ar-SA"/>
              </w:rPr>
              <w:t>Код бюджетной классификации</w:t>
            </w:r>
          </w:p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0A7189">
              <w:rPr>
                <w:rFonts w:ascii="Times New Roman" w:hAnsi="Times New Roman"/>
                <w:sz w:val="21"/>
                <w:szCs w:val="21"/>
                <w:lang w:eastAsia="ar-SA"/>
              </w:rPr>
              <w:t>Российской Федерации</w:t>
            </w:r>
          </w:p>
        </w:tc>
        <w:tc>
          <w:tcPr>
            <w:tcW w:w="544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0A7189">
              <w:rPr>
                <w:rFonts w:ascii="Times New Roman" w:hAnsi="Times New Roman"/>
                <w:sz w:val="21"/>
                <w:szCs w:val="21"/>
                <w:lang w:eastAsia="ar-SA"/>
              </w:rPr>
              <w:t>Наименование главного администратора доходов и источников финансирования дефицита бюджета Шевченковского сельского поселения</w:t>
            </w:r>
          </w:p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0A7189">
              <w:rPr>
                <w:rFonts w:ascii="Times New Roman" w:hAnsi="Times New Roman"/>
                <w:sz w:val="21"/>
                <w:szCs w:val="21"/>
                <w:lang w:eastAsia="ar-SA"/>
              </w:rPr>
              <w:t>Крыловского района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0A7189">
              <w:rPr>
                <w:rFonts w:ascii="Times New Roman" w:hAnsi="Times New Roman"/>
                <w:sz w:val="21"/>
                <w:szCs w:val="21"/>
                <w:lang w:eastAsia="ar-SA"/>
              </w:rPr>
              <w:t>главного администратора доходов и источников финансирования дефицита бюджета Шевченковского сельского поселения Крыловского района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0A7189">
              <w:rPr>
                <w:rFonts w:ascii="Times New Roman" w:hAnsi="Times New Roman"/>
                <w:sz w:val="21"/>
                <w:szCs w:val="21"/>
                <w:lang w:eastAsia="ar-SA"/>
              </w:rPr>
              <w:t>доходов и источников финансирования дефицита бюджета Шевченковского сельского поселения Крыловского района</w:t>
            </w:r>
          </w:p>
        </w:tc>
        <w:tc>
          <w:tcPr>
            <w:tcW w:w="5441" w:type="dxa"/>
            <w:vMerge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0A7189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7567" w:type="dxa"/>
            <w:gridSpan w:val="2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0A7189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Федеральное казначейство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816</w:t>
            </w:r>
          </w:p>
        </w:tc>
        <w:tc>
          <w:tcPr>
            <w:tcW w:w="7567" w:type="dxa"/>
            <w:gridSpan w:val="2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189">
              <w:rPr>
                <w:rFonts w:ascii="Times New Roman" w:hAnsi="Times New Roman"/>
                <w:b/>
                <w:sz w:val="20"/>
                <w:szCs w:val="20"/>
              </w:rPr>
              <w:t>Министерство экономики Краснодарского края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816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1 16 33050 10 0000 140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821</w:t>
            </w:r>
          </w:p>
        </w:tc>
        <w:tc>
          <w:tcPr>
            <w:tcW w:w="7567" w:type="dxa"/>
            <w:gridSpan w:val="2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Департамент имущественных отношений</w:t>
            </w:r>
          </w:p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Краснодарского края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821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1 16 51040 02 0000 140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7567" w:type="dxa"/>
            <w:gridSpan w:val="2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Администрация Шевченковского сельского поселения Крыловского района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0 10 30100 10 0000 710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других бюджетов бюджетной </w:t>
            </w:r>
            <w:r w:rsidRPr="000A7189">
              <w:rPr>
                <w:rFonts w:ascii="Times New Roman" w:hAnsi="Times New Roman"/>
                <w:sz w:val="20"/>
                <w:szCs w:val="20"/>
              </w:rPr>
              <w:lastRenderedPageBreak/>
              <w:t>системы РФ бюджетами поселений в валюте РФ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0 10 30100 10 0000 810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Погашение бюджетом поселения кредитов от других бюджетов бюджетной системы РФ бюджетами поселений в валюте РФ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tabs>
                <w:tab w:val="left" w:pos="473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tabs>
                <w:tab w:val="left" w:pos="4731"/>
                <w:tab w:val="left" w:pos="706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0 10 50201 10 0000 510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</w:tcPr>
          <w:p w:rsidR="00291C02" w:rsidRPr="000A7189" w:rsidRDefault="00291C02" w:rsidP="00E8704E">
            <w:pPr>
              <w:tabs>
                <w:tab w:val="left" w:pos="4731"/>
                <w:tab w:val="left" w:pos="706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tabs>
                <w:tab w:val="left" w:pos="473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tabs>
                <w:tab w:val="left" w:pos="4731"/>
                <w:tab w:val="left" w:pos="706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0 10 50201 10 0000 610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</w:tcPr>
          <w:p w:rsidR="00291C02" w:rsidRPr="000A7189" w:rsidRDefault="00291C02" w:rsidP="00E8704E">
            <w:pPr>
              <w:tabs>
                <w:tab w:val="left" w:pos="4731"/>
                <w:tab w:val="left" w:pos="706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tabs>
                <w:tab w:val="left" w:pos="473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tabs>
                <w:tab w:val="left" w:pos="4731"/>
                <w:tab w:val="left" w:pos="706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1 08 07175 01 0000 110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</w:tcPr>
          <w:p w:rsidR="00291C02" w:rsidRPr="000A7189" w:rsidRDefault="00291C02" w:rsidP="00E8704E">
            <w:pPr>
              <w:tabs>
                <w:tab w:val="left" w:pos="4731"/>
                <w:tab w:val="left" w:pos="706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1 11 02033 10 0000 120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Доходы от размещения временно свободных средств бюджетов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1 13 02065 10 0000 120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1 16 23051 10 0000 120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1 16 23052 10 0000 140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tabs>
                <w:tab w:val="left" w:pos="473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1 16 90050 10 0000 140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tabs>
                <w:tab w:val="left" w:pos="4731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2 02 15001 10 0000 150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2 02 19999 10 0000 150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  <w:lang w:eastAsia="ar-SA"/>
              </w:rPr>
              <w:t>2 02 30024 10 0000 150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2 07 05010 10 0000 150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2 08 05000 10 0000 150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2 18 60010 10 0000 150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0A7189">
              <w:rPr>
                <w:rFonts w:ascii="Times New Roman" w:hAnsi="Times New Roman"/>
                <w:sz w:val="20"/>
                <w:szCs w:val="20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291C02" w:rsidRPr="000A7189" w:rsidTr="00E8704E">
        <w:trPr>
          <w:trHeight w:val="340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2 19 60010 10 0000 150</w:t>
            </w:r>
          </w:p>
        </w:tc>
        <w:tc>
          <w:tcPr>
            <w:tcW w:w="5441" w:type="dxa"/>
            <w:tcMar>
              <w:left w:w="57" w:type="dxa"/>
              <w:right w:w="57" w:type="dxa"/>
            </w:tcMar>
            <w:vAlign w:val="center"/>
          </w:tcPr>
          <w:p w:rsidR="00291C02" w:rsidRPr="000A7189" w:rsidRDefault="00291C02" w:rsidP="00E870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A7189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24F3C" w:rsidRPr="00176954" w:rsidRDefault="00A24F3C" w:rsidP="00863492">
      <w:pPr>
        <w:suppressAutoHyphens/>
        <w:spacing w:after="120" w:line="240" w:lineRule="auto"/>
        <w:jc w:val="center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A24F3C" w:rsidRPr="00176954" w:rsidRDefault="00A24F3C" w:rsidP="00F73ECE">
      <w:pPr>
        <w:pStyle w:val="14"/>
        <w:rPr>
          <w:rStyle w:val="af6"/>
          <w:i w:val="0"/>
        </w:rPr>
      </w:pPr>
    </w:p>
    <w:p w:rsidR="005353AB" w:rsidRPr="00176954" w:rsidRDefault="005353AB" w:rsidP="00F73ECE">
      <w:pPr>
        <w:pStyle w:val="14"/>
        <w:rPr>
          <w:rStyle w:val="af6"/>
          <w:i w:val="0"/>
        </w:rPr>
      </w:pPr>
    </w:p>
    <w:p w:rsidR="0023123C" w:rsidRPr="00176954" w:rsidRDefault="0023123C" w:rsidP="00F73ECE">
      <w:pPr>
        <w:pStyle w:val="14"/>
        <w:rPr>
          <w:rStyle w:val="af6"/>
          <w:i w:val="0"/>
        </w:rPr>
      </w:pPr>
      <w:r w:rsidRPr="00176954">
        <w:rPr>
          <w:rStyle w:val="af6"/>
          <w:i w:val="0"/>
        </w:rPr>
        <w:t>Глава Шевченковского сельского поселения</w:t>
      </w:r>
    </w:p>
    <w:p w:rsidR="00B70960" w:rsidRPr="00176954" w:rsidRDefault="0023123C" w:rsidP="00F73ECE">
      <w:pPr>
        <w:pStyle w:val="14"/>
        <w:rPr>
          <w:rStyle w:val="af6"/>
          <w:i w:val="0"/>
        </w:rPr>
      </w:pPr>
      <w:r w:rsidRPr="00176954">
        <w:rPr>
          <w:rStyle w:val="af6"/>
          <w:i w:val="0"/>
        </w:rPr>
        <w:t>Крыловского района</w:t>
      </w:r>
      <w:r w:rsidRPr="00176954">
        <w:rPr>
          <w:rStyle w:val="af6"/>
          <w:i w:val="0"/>
        </w:rPr>
        <w:tab/>
      </w:r>
      <w:r w:rsidRPr="00176954">
        <w:rPr>
          <w:rStyle w:val="af6"/>
          <w:i w:val="0"/>
        </w:rPr>
        <w:tab/>
      </w:r>
      <w:r w:rsidRPr="00176954">
        <w:rPr>
          <w:rStyle w:val="af6"/>
          <w:i w:val="0"/>
        </w:rPr>
        <w:tab/>
      </w:r>
      <w:r w:rsidRPr="00176954">
        <w:rPr>
          <w:rStyle w:val="af6"/>
          <w:i w:val="0"/>
        </w:rPr>
        <w:tab/>
      </w:r>
      <w:r w:rsidRPr="00176954">
        <w:rPr>
          <w:rStyle w:val="af6"/>
          <w:i w:val="0"/>
        </w:rPr>
        <w:tab/>
      </w:r>
      <w:r w:rsidRPr="00176954">
        <w:rPr>
          <w:rStyle w:val="af6"/>
          <w:i w:val="0"/>
        </w:rPr>
        <w:tab/>
      </w:r>
      <w:r w:rsidRPr="00176954">
        <w:rPr>
          <w:rStyle w:val="af6"/>
          <w:i w:val="0"/>
        </w:rPr>
        <w:tab/>
      </w:r>
      <w:r w:rsidRPr="00176954">
        <w:rPr>
          <w:rStyle w:val="af6"/>
          <w:i w:val="0"/>
        </w:rPr>
        <w:tab/>
        <w:t>С.А.</w:t>
      </w:r>
      <w:r w:rsidR="00863492" w:rsidRPr="00176954">
        <w:rPr>
          <w:rStyle w:val="af6"/>
          <w:i w:val="0"/>
        </w:rPr>
        <w:t> </w:t>
      </w:r>
      <w:r w:rsidRPr="00176954">
        <w:rPr>
          <w:rStyle w:val="af6"/>
          <w:i w:val="0"/>
        </w:rPr>
        <w:t>Василяка</w:t>
      </w:r>
    </w:p>
    <w:p w:rsidR="00DF3C2A" w:rsidRDefault="00DF3C2A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  <w:sectPr w:rsidR="00DF3C2A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B70960" w:rsidRPr="00176954" w:rsidRDefault="00B70960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096D3D" w:rsidRPr="00176954">
        <w:rPr>
          <w:rFonts w:ascii="Times New Roman" w:hAnsi="Times New Roman"/>
          <w:sz w:val="28"/>
          <w:szCs w:val="28"/>
          <w:lang w:eastAsia="ar-SA"/>
        </w:rPr>
        <w:t>2</w:t>
      </w:r>
    </w:p>
    <w:p w:rsidR="00B70960" w:rsidRPr="00176954" w:rsidRDefault="00B70960" w:rsidP="00B70960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B70960" w:rsidRPr="00176954" w:rsidRDefault="00B70960" w:rsidP="00B70960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B70960" w:rsidRPr="00176954" w:rsidRDefault="00B70960" w:rsidP="00B70960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B70960" w:rsidRPr="00176954" w:rsidRDefault="00B70960" w:rsidP="00B7096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096D3D" w:rsidRPr="00176954" w:rsidRDefault="00096D3D" w:rsidP="00B70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96D3D" w:rsidRPr="00176954" w:rsidRDefault="00096D3D" w:rsidP="00B70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0960" w:rsidRPr="00176954" w:rsidRDefault="00B70960" w:rsidP="00B70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954">
        <w:rPr>
          <w:rFonts w:ascii="Times New Roman" w:hAnsi="Times New Roman"/>
          <w:b/>
          <w:bCs/>
          <w:sz w:val="28"/>
          <w:szCs w:val="28"/>
        </w:rPr>
        <w:t xml:space="preserve">Нормативы </w:t>
      </w:r>
      <w:r w:rsidR="00450A76" w:rsidRPr="00176954">
        <w:rPr>
          <w:rFonts w:ascii="Times New Roman" w:hAnsi="Times New Roman"/>
          <w:b/>
          <w:bCs/>
          <w:sz w:val="28"/>
          <w:szCs w:val="28"/>
        </w:rPr>
        <w:t>распределения</w:t>
      </w:r>
      <w:r w:rsidRPr="00176954">
        <w:rPr>
          <w:rFonts w:ascii="Times New Roman" w:hAnsi="Times New Roman"/>
          <w:b/>
          <w:bCs/>
          <w:sz w:val="28"/>
          <w:szCs w:val="28"/>
        </w:rPr>
        <w:t xml:space="preserve"> доходов в бюджет </w:t>
      </w:r>
    </w:p>
    <w:p w:rsidR="00B70960" w:rsidRPr="00176954" w:rsidRDefault="00B70960" w:rsidP="00B7096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 w:rsidRPr="00176954">
        <w:rPr>
          <w:rFonts w:ascii="Times New Roman" w:hAnsi="Times New Roman"/>
          <w:b/>
          <w:spacing w:val="-4"/>
          <w:sz w:val="28"/>
          <w:szCs w:val="28"/>
        </w:rPr>
        <w:t>Шевченковского сельского поселения Крыловского района</w:t>
      </w:r>
    </w:p>
    <w:p w:rsidR="00450A76" w:rsidRPr="00176954" w:rsidRDefault="004D500C" w:rsidP="00B7096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на 2020</w:t>
      </w:r>
      <w:r w:rsidR="00F628E7" w:rsidRPr="0017695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450A76" w:rsidRPr="00176954">
        <w:rPr>
          <w:rFonts w:ascii="Times New Roman" w:hAnsi="Times New Roman"/>
          <w:b/>
          <w:spacing w:val="-4"/>
          <w:sz w:val="28"/>
          <w:szCs w:val="28"/>
        </w:rPr>
        <w:t>год</w:t>
      </w:r>
    </w:p>
    <w:p w:rsidR="00096D3D" w:rsidRPr="00176954" w:rsidRDefault="00096D3D" w:rsidP="00B7096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96D3D" w:rsidRPr="00176954" w:rsidTr="00C8091C">
        <w:tc>
          <w:tcPr>
            <w:tcW w:w="4926" w:type="dxa"/>
            <w:vAlign w:val="center"/>
          </w:tcPr>
          <w:p w:rsidR="00096D3D" w:rsidRPr="00176954" w:rsidRDefault="00096D3D" w:rsidP="00C8091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76954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дохода</w:t>
            </w:r>
          </w:p>
        </w:tc>
        <w:tc>
          <w:tcPr>
            <w:tcW w:w="4927" w:type="dxa"/>
            <w:vAlign w:val="center"/>
          </w:tcPr>
          <w:p w:rsidR="00096D3D" w:rsidRPr="00176954" w:rsidRDefault="00096D3D" w:rsidP="00C8091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76954">
              <w:rPr>
                <w:rFonts w:ascii="Times New Roman" w:hAnsi="Times New Roman"/>
                <w:sz w:val="28"/>
                <w:szCs w:val="28"/>
              </w:rPr>
              <w:t>Бюджет Шевченковского сельского поселения Крыловского района</w:t>
            </w:r>
          </w:p>
        </w:tc>
      </w:tr>
      <w:tr w:rsidR="00096D3D" w:rsidRPr="00176954" w:rsidTr="00C8091C">
        <w:tc>
          <w:tcPr>
            <w:tcW w:w="4926" w:type="dxa"/>
            <w:vAlign w:val="center"/>
          </w:tcPr>
          <w:p w:rsidR="00096D3D" w:rsidRPr="00176954" w:rsidRDefault="00096D3D" w:rsidP="00C8091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76954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4927" w:type="dxa"/>
            <w:vAlign w:val="center"/>
          </w:tcPr>
          <w:p w:rsidR="00096D3D" w:rsidRPr="00176954" w:rsidRDefault="00096D3D" w:rsidP="00C8091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769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50A76" w:rsidRPr="00176954" w:rsidTr="00C8091C">
        <w:tc>
          <w:tcPr>
            <w:tcW w:w="4926" w:type="dxa"/>
            <w:vAlign w:val="center"/>
          </w:tcPr>
          <w:p w:rsidR="00450A76" w:rsidRPr="00176954" w:rsidRDefault="00450A76" w:rsidP="00C8091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6954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</w:t>
            </w:r>
            <w:r w:rsidR="00C8091C" w:rsidRPr="00176954">
              <w:rPr>
                <w:rFonts w:ascii="Times New Roman" w:hAnsi="Times New Roman"/>
                <w:sz w:val="28"/>
                <w:szCs w:val="28"/>
              </w:rPr>
              <w:t>бюджетов поселений</w:t>
            </w:r>
          </w:p>
        </w:tc>
        <w:tc>
          <w:tcPr>
            <w:tcW w:w="4927" w:type="dxa"/>
            <w:vAlign w:val="center"/>
          </w:tcPr>
          <w:p w:rsidR="00450A76" w:rsidRPr="00176954" w:rsidRDefault="00450A76" w:rsidP="00C8091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69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96D3D" w:rsidRPr="00176954" w:rsidRDefault="00096D3D" w:rsidP="00B7096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</w:p>
    <w:p w:rsidR="00096D3D" w:rsidRPr="00176954" w:rsidRDefault="00096D3D" w:rsidP="00B7096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</w:p>
    <w:p w:rsidR="00B70960" w:rsidRPr="00176954" w:rsidRDefault="00B70960" w:rsidP="00F73ECE">
      <w:pPr>
        <w:pStyle w:val="14"/>
        <w:rPr>
          <w:lang w:eastAsia="ar-SA"/>
        </w:rPr>
      </w:pPr>
    </w:p>
    <w:p w:rsidR="00B70960" w:rsidRPr="00176954" w:rsidRDefault="00B70960" w:rsidP="00F73ECE">
      <w:pPr>
        <w:pStyle w:val="14"/>
        <w:rPr>
          <w:lang w:eastAsia="ar-SA"/>
        </w:rPr>
      </w:pPr>
      <w:r w:rsidRPr="00176954">
        <w:rPr>
          <w:lang w:eastAsia="ar-SA"/>
        </w:rPr>
        <w:t>Глава Шевченковского сельского поселения</w:t>
      </w:r>
    </w:p>
    <w:p w:rsidR="00B70960" w:rsidRPr="00176954" w:rsidRDefault="00B70960" w:rsidP="00F73ECE">
      <w:pPr>
        <w:pStyle w:val="14"/>
        <w:rPr>
          <w:lang w:eastAsia="ar-SA"/>
        </w:rPr>
      </w:pPr>
      <w:r w:rsidRPr="00176954">
        <w:rPr>
          <w:lang w:eastAsia="ar-SA"/>
        </w:rPr>
        <w:t>Крыловского района</w:t>
      </w:r>
      <w:r w:rsidRPr="00176954">
        <w:rPr>
          <w:lang w:eastAsia="ar-SA"/>
        </w:rPr>
        <w:tab/>
      </w:r>
      <w:r w:rsidRPr="00176954">
        <w:rPr>
          <w:lang w:eastAsia="ar-SA"/>
        </w:rPr>
        <w:tab/>
      </w:r>
      <w:r w:rsidRPr="00176954">
        <w:rPr>
          <w:lang w:eastAsia="ar-SA"/>
        </w:rPr>
        <w:tab/>
      </w:r>
      <w:r w:rsidRPr="00176954">
        <w:rPr>
          <w:lang w:eastAsia="ar-SA"/>
        </w:rPr>
        <w:tab/>
      </w:r>
      <w:r w:rsidRPr="00176954">
        <w:rPr>
          <w:lang w:eastAsia="ar-SA"/>
        </w:rPr>
        <w:tab/>
      </w:r>
      <w:r w:rsidRPr="00176954">
        <w:rPr>
          <w:lang w:eastAsia="ar-SA"/>
        </w:rPr>
        <w:tab/>
      </w:r>
      <w:r w:rsidRPr="00176954">
        <w:rPr>
          <w:lang w:eastAsia="ar-SA"/>
        </w:rPr>
        <w:tab/>
      </w:r>
      <w:r w:rsidRPr="00176954">
        <w:rPr>
          <w:lang w:eastAsia="ar-SA"/>
        </w:rPr>
        <w:tab/>
        <w:t>С.А. Василяка</w:t>
      </w:r>
    </w:p>
    <w:p w:rsidR="00B70960" w:rsidRPr="00176954" w:rsidRDefault="00B70960" w:rsidP="00F73ECE">
      <w:pPr>
        <w:pStyle w:val="14"/>
      </w:pPr>
    </w:p>
    <w:p w:rsidR="00DF3C2A" w:rsidRDefault="00DF3C2A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  <w:sectPr w:rsidR="00DF3C2A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23123C" w:rsidRPr="00176954" w:rsidRDefault="0023123C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096D3D" w:rsidRPr="00176954">
        <w:rPr>
          <w:rFonts w:ascii="Times New Roman" w:hAnsi="Times New Roman"/>
          <w:sz w:val="28"/>
          <w:szCs w:val="28"/>
          <w:lang w:eastAsia="ar-SA"/>
        </w:rPr>
        <w:t>3</w:t>
      </w:r>
    </w:p>
    <w:p w:rsidR="0023123C" w:rsidRPr="00176954" w:rsidRDefault="0023123C" w:rsidP="002312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23123C" w:rsidRPr="00176954" w:rsidRDefault="0023123C" w:rsidP="002312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23123C" w:rsidRPr="00176954" w:rsidRDefault="0023123C" w:rsidP="0023123C">
      <w:pPr>
        <w:suppressAutoHyphens/>
        <w:spacing w:after="0" w:line="240" w:lineRule="auto"/>
        <w:ind w:left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2D2317" w:rsidRPr="00176954" w:rsidRDefault="002D2317" w:rsidP="006263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530F7F" w:rsidRPr="00176954" w:rsidRDefault="00530F7F" w:rsidP="006263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530F7F" w:rsidRPr="00176954" w:rsidRDefault="00530F7F" w:rsidP="006263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AE4B9D" w:rsidRPr="00176954" w:rsidRDefault="00AE4B9D" w:rsidP="006263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Объем поступлений доходов</w:t>
      </w:r>
    </w:p>
    <w:p w:rsidR="00AE4B9D" w:rsidRPr="00176954" w:rsidRDefault="00AE4B9D" w:rsidP="000F38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в бюджет Шевченковского сельского поселения</w:t>
      </w:r>
    </w:p>
    <w:p w:rsidR="00AE4B9D" w:rsidRPr="00176954" w:rsidRDefault="00AE4B9D" w:rsidP="000F380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Крыловского района </w:t>
      </w:r>
      <w:r w:rsidR="00A676A3" w:rsidRPr="00176954">
        <w:rPr>
          <w:rFonts w:ascii="Times New Roman" w:hAnsi="Times New Roman"/>
          <w:b/>
          <w:sz w:val="28"/>
          <w:szCs w:val="28"/>
        </w:rPr>
        <w:t>по кодам</w:t>
      </w:r>
      <w:r w:rsidR="004D500C">
        <w:rPr>
          <w:rFonts w:ascii="Times New Roman" w:hAnsi="Times New Roman"/>
          <w:b/>
          <w:sz w:val="28"/>
          <w:szCs w:val="28"/>
        </w:rPr>
        <w:t xml:space="preserve"> видов (подвидов) доходов на 2020</w:t>
      </w:r>
      <w:r w:rsidR="00530F7F" w:rsidRPr="00176954">
        <w:rPr>
          <w:rFonts w:ascii="Times New Roman" w:hAnsi="Times New Roman"/>
          <w:b/>
          <w:sz w:val="28"/>
          <w:szCs w:val="28"/>
        </w:rPr>
        <w:t xml:space="preserve"> </w:t>
      </w:r>
      <w:r w:rsidR="00A676A3" w:rsidRPr="00176954">
        <w:rPr>
          <w:rFonts w:ascii="Times New Roman" w:hAnsi="Times New Roman"/>
          <w:b/>
          <w:sz w:val="28"/>
          <w:szCs w:val="28"/>
        </w:rPr>
        <w:t>год</w:t>
      </w:r>
    </w:p>
    <w:p w:rsidR="00AE4B9D" w:rsidRPr="00176954" w:rsidRDefault="00AE4B9D" w:rsidP="00B846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76954">
        <w:rPr>
          <w:rFonts w:ascii="Times New Roman" w:hAnsi="Times New Roman"/>
          <w:sz w:val="20"/>
          <w:szCs w:val="20"/>
          <w:lang w:eastAsia="ar-SA"/>
        </w:rPr>
        <w:t>/тыс. руб./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4"/>
        <w:gridCol w:w="6220"/>
        <w:gridCol w:w="1043"/>
      </w:tblGrid>
      <w:tr w:rsidR="00001B6B" w:rsidRPr="00176954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07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538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01B6B" w:rsidRPr="00176954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954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07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8" w:type="pct"/>
            <w:vAlign w:val="center"/>
          </w:tcPr>
          <w:p w:rsidR="00001B6B" w:rsidRPr="00176954" w:rsidRDefault="003C288F" w:rsidP="00471D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7184,5</w:t>
            </w:r>
          </w:p>
        </w:tc>
      </w:tr>
      <w:tr w:rsidR="00001B6B" w:rsidRPr="00176954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207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538" w:type="pct"/>
            <w:vAlign w:val="center"/>
          </w:tcPr>
          <w:p w:rsidR="00001B6B" w:rsidRPr="00176954" w:rsidRDefault="004D500C" w:rsidP="009C20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</w:tr>
      <w:tr w:rsidR="00001B6B" w:rsidRPr="004D500C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207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моторные масла для дизельных и (или) карбюраторных (инжекторных)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538" w:type="pct"/>
            <w:vAlign w:val="center"/>
          </w:tcPr>
          <w:p w:rsidR="00001B6B" w:rsidRPr="004D500C" w:rsidRDefault="003C288F" w:rsidP="009C20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001B6B" w:rsidRPr="00176954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3207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538" w:type="pct"/>
            <w:vAlign w:val="center"/>
          </w:tcPr>
          <w:p w:rsidR="00001B6B" w:rsidRPr="00176954" w:rsidRDefault="004D500C" w:rsidP="00072C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3 100,0</w:t>
            </w:r>
          </w:p>
        </w:tc>
      </w:tr>
      <w:tr w:rsidR="00001B6B" w:rsidRPr="00176954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1 06 01000 10 0000 110</w:t>
            </w:r>
          </w:p>
        </w:tc>
        <w:tc>
          <w:tcPr>
            <w:tcW w:w="3207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8" w:type="pct"/>
            <w:vAlign w:val="center"/>
          </w:tcPr>
          <w:p w:rsidR="00001B6B" w:rsidRPr="00176954" w:rsidRDefault="004D500C" w:rsidP="009C20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001B6B" w:rsidRPr="00176954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3207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" w:type="pct"/>
            <w:vAlign w:val="center"/>
          </w:tcPr>
          <w:p w:rsidR="00001B6B" w:rsidRPr="00176954" w:rsidRDefault="004D500C" w:rsidP="00755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2 320,0</w:t>
            </w:r>
          </w:p>
        </w:tc>
      </w:tr>
      <w:tr w:rsidR="00001B6B" w:rsidRPr="00176954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357A05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1 13 02065 10 0000 </w:t>
            </w:r>
            <w:r w:rsidRPr="00357A0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07" w:type="pct"/>
            <w:vAlign w:val="center"/>
          </w:tcPr>
          <w:p w:rsidR="00001B6B" w:rsidRPr="00176954" w:rsidRDefault="00357A05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0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38" w:type="pct"/>
            <w:vAlign w:val="center"/>
          </w:tcPr>
          <w:p w:rsidR="00001B6B" w:rsidRPr="00176954" w:rsidRDefault="00357A05" w:rsidP="00072C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63DCC" w:rsidRPr="00176954" w:rsidTr="005A3464">
        <w:trPr>
          <w:trHeight w:val="340"/>
        </w:trPr>
        <w:tc>
          <w:tcPr>
            <w:tcW w:w="1255" w:type="pct"/>
            <w:vAlign w:val="center"/>
          </w:tcPr>
          <w:p w:rsidR="00163DCC" w:rsidRPr="00176954" w:rsidRDefault="00163DCC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954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207" w:type="pct"/>
            <w:vAlign w:val="center"/>
          </w:tcPr>
          <w:p w:rsidR="00163DCC" w:rsidRPr="00176954" w:rsidRDefault="00163DCC" w:rsidP="009C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8" w:type="pct"/>
          </w:tcPr>
          <w:p w:rsidR="00163DCC" w:rsidRPr="00471DE7" w:rsidRDefault="00471DE7" w:rsidP="00163DCC">
            <w:pPr>
              <w:jc w:val="right"/>
              <w:rPr>
                <w:rFonts w:ascii="Times New Roman" w:hAnsi="Times New Roman"/>
                <w:b/>
              </w:rPr>
            </w:pPr>
            <w:r w:rsidRPr="00471DE7">
              <w:rPr>
                <w:rFonts w:ascii="Times New Roman" w:hAnsi="Times New Roman"/>
                <w:b/>
              </w:rPr>
              <w:t>950,0</w:t>
            </w:r>
          </w:p>
        </w:tc>
      </w:tr>
      <w:tr w:rsidR="006F73AA" w:rsidRPr="00176954" w:rsidTr="005A3464">
        <w:trPr>
          <w:trHeight w:val="340"/>
        </w:trPr>
        <w:tc>
          <w:tcPr>
            <w:tcW w:w="1255" w:type="pct"/>
            <w:vAlign w:val="center"/>
          </w:tcPr>
          <w:p w:rsidR="006F73AA" w:rsidRPr="006E23DE" w:rsidRDefault="006F73AA" w:rsidP="006F7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207" w:type="pct"/>
            <w:vAlign w:val="center"/>
          </w:tcPr>
          <w:p w:rsidR="006F73AA" w:rsidRPr="00176954" w:rsidRDefault="006F73AA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954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8" w:type="pct"/>
          </w:tcPr>
          <w:p w:rsidR="006F73AA" w:rsidRPr="00A34585" w:rsidRDefault="00471DE7" w:rsidP="00163DC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950,0</w:t>
            </w:r>
          </w:p>
        </w:tc>
      </w:tr>
      <w:tr w:rsidR="006F73AA" w:rsidRPr="00176954" w:rsidTr="009C20F3">
        <w:trPr>
          <w:trHeight w:val="340"/>
        </w:trPr>
        <w:tc>
          <w:tcPr>
            <w:tcW w:w="1255" w:type="pct"/>
            <w:vAlign w:val="center"/>
          </w:tcPr>
          <w:p w:rsidR="006F73AA" w:rsidRPr="006E23DE" w:rsidRDefault="006F73AA" w:rsidP="006F7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2 02 01000 00 0000 150</w:t>
            </w:r>
          </w:p>
        </w:tc>
        <w:tc>
          <w:tcPr>
            <w:tcW w:w="3207" w:type="pct"/>
            <w:vAlign w:val="center"/>
          </w:tcPr>
          <w:p w:rsidR="006F73AA" w:rsidRPr="00176954" w:rsidRDefault="006F73AA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pct"/>
            <w:vAlign w:val="center"/>
          </w:tcPr>
          <w:p w:rsidR="006F73AA" w:rsidRPr="00A34585" w:rsidRDefault="00471DE7" w:rsidP="00EA6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860,3</w:t>
            </w:r>
          </w:p>
        </w:tc>
      </w:tr>
      <w:tr w:rsidR="006F73AA" w:rsidRPr="00176954" w:rsidTr="009C20F3">
        <w:trPr>
          <w:trHeight w:val="340"/>
        </w:trPr>
        <w:tc>
          <w:tcPr>
            <w:tcW w:w="1255" w:type="pct"/>
            <w:vAlign w:val="center"/>
          </w:tcPr>
          <w:p w:rsidR="006F73AA" w:rsidRPr="006E23DE" w:rsidRDefault="006F73AA" w:rsidP="006F7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2 02 03000 00 0000150</w:t>
            </w:r>
          </w:p>
        </w:tc>
        <w:tc>
          <w:tcPr>
            <w:tcW w:w="3207" w:type="pct"/>
            <w:vAlign w:val="center"/>
          </w:tcPr>
          <w:p w:rsidR="006F73AA" w:rsidRPr="00176954" w:rsidRDefault="006F73AA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38" w:type="pct"/>
            <w:vAlign w:val="center"/>
          </w:tcPr>
          <w:p w:rsidR="006F73AA" w:rsidRPr="00A34585" w:rsidRDefault="00471DE7" w:rsidP="00072C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001B6B" w:rsidRPr="00176954" w:rsidTr="009C20F3">
        <w:trPr>
          <w:trHeight w:val="340"/>
        </w:trPr>
        <w:tc>
          <w:tcPr>
            <w:tcW w:w="1255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  <w:vAlign w:val="center"/>
          </w:tcPr>
          <w:p w:rsidR="00001B6B" w:rsidRPr="00176954" w:rsidRDefault="00001B6B" w:rsidP="009C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95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538" w:type="pct"/>
            <w:vAlign w:val="center"/>
          </w:tcPr>
          <w:p w:rsidR="00001B6B" w:rsidRPr="00176954" w:rsidRDefault="003C288F" w:rsidP="00072C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8 134,5</w:t>
            </w:r>
          </w:p>
        </w:tc>
      </w:tr>
    </w:tbl>
    <w:p w:rsidR="007C2049" w:rsidRPr="00176954" w:rsidRDefault="007C2049" w:rsidP="007C2049">
      <w:pPr>
        <w:rPr>
          <w:rFonts w:ascii="Times New Roman" w:hAnsi="Times New Roman"/>
        </w:rPr>
      </w:pPr>
      <w:r w:rsidRPr="00176954">
        <w:rPr>
          <w:rFonts w:ascii="Times New Roman" w:hAnsi="Times New Roman"/>
        </w:rPr>
        <w:t xml:space="preserve">* В части доходов, зачисляемых в бюджет </w:t>
      </w:r>
      <w:r w:rsidR="00096D3D" w:rsidRPr="00176954">
        <w:rPr>
          <w:rFonts w:ascii="Times New Roman" w:hAnsi="Times New Roman"/>
        </w:rPr>
        <w:t>Шевченковского сельского поселения Крыловского района</w:t>
      </w:r>
    </w:p>
    <w:p w:rsidR="00AE4B9D" w:rsidRPr="00176954" w:rsidRDefault="00AE4B9D" w:rsidP="000F380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E4B9D" w:rsidRPr="00176954" w:rsidRDefault="00AE4B9D" w:rsidP="00A008A6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676A3" w:rsidRPr="00176954" w:rsidRDefault="00AE4B9D" w:rsidP="007878D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DF3C2A" w:rsidRDefault="00DF3C2A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  <w:sectPr w:rsidR="00DF3C2A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A676A3" w:rsidRPr="00176954" w:rsidRDefault="00A676A3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096D3D" w:rsidRPr="00176954">
        <w:rPr>
          <w:rFonts w:ascii="Times New Roman" w:hAnsi="Times New Roman"/>
          <w:sz w:val="28"/>
          <w:szCs w:val="28"/>
          <w:lang w:eastAsia="ar-SA"/>
        </w:rPr>
        <w:t>4</w:t>
      </w:r>
    </w:p>
    <w:p w:rsidR="00A676A3" w:rsidRPr="00176954" w:rsidRDefault="00A676A3" w:rsidP="00A676A3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A676A3" w:rsidRPr="00176954" w:rsidRDefault="00A676A3" w:rsidP="00A676A3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A676A3" w:rsidRPr="00176954" w:rsidRDefault="00A676A3" w:rsidP="00A676A3">
      <w:pPr>
        <w:suppressAutoHyphens/>
        <w:spacing w:after="0" w:line="240" w:lineRule="auto"/>
        <w:ind w:left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A676A3" w:rsidRPr="00176954" w:rsidRDefault="00A676A3" w:rsidP="00A676A3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096D3D" w:rsidRPr="00176954" w:rsidRDefault="00096D3D" w:rsidP="00A676A3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A676A3" w:rsidRPr="00176954" w:rsidRDefault="00A676A3" w:rsidP="00A676A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</w:rPr>
        <w:t>Безвозмездные поступления из краевого бюджета в бюджет</w:t>
      </w:r>
    </w:p>
    <w:p w:rsidR="00A676A3" w:rsidRPr="00176954" w:rsidRDefault="00A676A3" w:rsidP="00A676A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 Шевченковского сельского по</w:t>
      </w:r>
      <w:r w:rsidR="00A34585">
        <w:rPr>
          <w:rFonts w:ascii="Times New Roman" w:hAnsi="Times New Roman"/>
          <w:b/>
          <w:sz w:val="28"/>
          <w:szCs w:val="28"/>
          <w:lang w:eastAsia="ar-SA"/>
        </w:rPr>
        <w:t>селения Крыловского района в 2020</w:t>
      </w: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 году</w:t>
      </w:r>
    </w:p>
    <w:p w:rsidR="00A676A3" w:rsidRPr="00176954" w:rsidRDefault="00A676A3" w:rsidP="00A676A3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A676A3" w:rsidRPr="00176954" w:rsidRDefault="00A676A3" w:rsidP="00A676A3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76954">
        <w:rPr>
          <w:rFonts w:ascii="Times New Roman" w:hAnsi="Times New Roman"/>
          <w:sz w:val="20"/>
          <w:szCs w:val="20"/>
          <w:lang w:eastAsia="ar-SA"/>
        </w:rPr>
        <w:t>/тыс. руб./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4"/>
        <w:gridCol w:w="6076"/>
        <w:gridCol w:w="1047"/>
      </w:tblGrid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540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3DE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3DE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0" w:type="pct"/>
            <w:vAlign w:val="center"/>
          </w:tcPr>
          <w:p w:rsidR="00253498" w:rsidRPr="006E23DE" w:rsidRDefault="00471DE7" w:rsidP="00E870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740,6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3DE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0" w:type="pct"/>
            <w:vAlign w:val="center"/>
          </w:tcPr>
          <w:p w:rsidR="00253498" w:rsidRPr="006E23DE" w:rsidRDefault="00471DE7" w:rsidP="00E870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740,6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2 02 03000 00 0000150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40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3DE">
              <w:rPr>
                <w:rFonts w:ascii="Times New Roman" w:hAnsi="Times New Roman"/>
                <w:sz w:val="24"/>
                <w:szCs w:val="24"/>
                <w:lang w:eastAsia="ar-SA"/>
              </w:rPr>
              <w:t>2 02 30024 10 0000 150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0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2 02 01000 00 0000 150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0" w:type="pct"/>
          </w:tcPr>
          <w:p w:rsidR="00253498" w:rsidRPr="006E23DE" w:rsidRDefault="00471DE7" w:rsidP="00E8704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650,9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40" w:type="pct"/>
          </w:tcPr>
          <w:p w:rsidR="00253498" w:rsidRPr="006E23DE" w:rsidRDefault="00471DE7" w:rsidP="00E8704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650,9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40" w:type="pct"/>
          </w:tcPr>
          <w:p w:rsidR="00253498" w:rsidRPr="006E23DE" w:rsidRDefault="00471DE7" w:rsidP="00E8704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  <w:lang w:eastAsia="ar-SA"/>
              </w:rPr>
              <w:t>2 02 19999 10 0000 150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540" w:type="pct"/>
          </w:tcPr>
          <w:p w:rsidR="00253498" w:rsidRPr="006E23DE" w:rsidRDefault="00253498" w:rsidP="00E8704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A676A3" w:rsidRPr="00176954" w:rsidRDefault="00A676A3" w:rsidP="00A676A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76A3" w:rsidRPr="00176954" w:rsidRDefault="00A676A3" w:rsidP="00A676A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96D3D" w:rsidRPr="00176954" w:rsidRDefault="00096D3D" w:rsidP="00A676A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76A3" w:rsidRPr="00176954" w:rsidRDefault="00A676A3" w:rsidP="00A676A3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676A3" w:rsidRPr="00176954" w:rsidRDefault="00A676A3" w:rsidP="00A676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DF3C2A" w:rsidRDefault="00DF3C2A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  <w:sectPr w:rsidR="00DF3C2A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AD2D0B" w:rsidRPr="00176954" w:rsidRDefault="00AD2D0B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9B610C" w:rsidRPr="00176954">
        <w:rPr>
          <w:rFonts w:ascii="Times New Roman" w:hAnsi="Times New Roman"/>
          <w:sz w:val="28"/>
          <w:szCs w:val="28"/>
          <w:lang w:eastAsia="ar-SA"/>
        </w:rPr>
        <w:t>5</w:t>
      </w:r>
    </w:p>
    <w:p w:rsidR="00AD2D0B" w:rsidRPr="00176954" w:rsidRDefault="00AD2D0B" w:rsidP="00AD2D0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AD2D0B" w:rsidRPr="00176954" w:rsidRDefault="00AD2D0B" w:rsidP="00AD2D0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AD2D0B" w:rsidRPr="00176954" w:rsidRDefault="00AD2D0B" w:rsidP="00AD2D0B">
      <w:pPr>
        <w:suppressAutoHyphens/>
        <w:spacing w:after="0" w:line="240" w:lineRule="auto"/>
        <w:ind w:left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AD2D0B" w:rsidRPr="00176954" w:rsidRDefault="00AD2D0B" w:rsidP="00AD2D0B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096D3D" w:rsidRPr="00176954" w:rsidRDefault="00096D3D" w:rsidP="00AD2D0B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530F7F" w:rsidRPr="00176954" w:rsidRDefault="00530F7F" w:rsidP="00AD2D0B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AD2D0B" w:rsidRPr="00176954" w:rsidRDefault="00AD2D0B" w:rsidP="00AD2D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</w:rPr>
        <w:t>Безвозмездные поступления из бюджета муниципального образования Крыловский район в бюджет</w:t>
      </w: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 Шевченковского сельского поселения Крыловского района в 20</w:t>
      </w:r>
      <w:r w:rsidR="00A34585">
        <w:rPr>
          <w:rFonts w:ascii="Times New Roman" w:hAnsi="Times New Roman"/>
          <w:b/>
          <w:sz w:val="28"/>
          <w:szCs w:val="28"/>
          <w:lang w:eastAsia="ar-SA"/>
        </w:rPr>
        <w:t>20</w:t>
      </w: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 году</w:t>
      </w:r>
    </w:p>
    <w:p w:rsidR="00AD2D0B" w:rsidRPr="00176954" w:rsidRDefault="00AD2D0B" w:rsidP="00AD2D0B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AD2D0B" w:rsidRPr="00176954" w:rsidRDefault="00AD2D0B" w:rsidP="00AD2D0B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76954">
        <w:rPr>
          <w:rFonts w:ascii="Times New Roman" w:hAnsi="Times New Roman"/>
          <w:sz w:val="20"/>
          <w:szCs w:val="20"/>
          <w:lang w:eastAsia="ar-SA"/>
        </w:rPr>
        <w:t>/тыс. руб./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4"/>
        <w:gridCol w:w="6076"/>
        <w:gridCol w:w="1047"/>
      </w:tblGrid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540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3DE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3DE"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0" w:type="pct"/>
          </w:tcPr>
          <w:p w:rsidR="00253498" w:rsidRPr="006E23DE" w:rsidRDefault="00253498" w:rsidP="00E8704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209,4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3DE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0" w:type="pct"/>
          </w:tcPr>
          <w:p w:rsidR="00253498" w:rsidRDefault="00253498" w:rsidP="00253498">
            <w:pPr>
              <w:jc w:val="right"/>
            </w:pPr>
            <w:r w:rsidRPr="001C35F1">
              <w:rPr>
                <w:rFonts w:ascii="Times New Roman" w:hAnsi="Times New Roman"/>
              </w:rPr>
              <w:t>209,4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2 02 01000 00 0000 150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0" w:type="pct"/>
          </w:tcPr>
          <w:p w:rsidR="00253498" w:rsidRDefault="00253498" w:rsidP="00253498">
            <w:pPr>
              <w:jc w:val="right"/>
            </w:pPr>
            <w:r w:rsidRPr="001C35F1">
              <w:rPr>
                <w:rFonts w:ascii="Times New Roman" w:hAnsi="Times New Roman"/>
              </w:rPr>
              <w:t>209,4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2 02 01001 00 0000 150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40" w:type="pct"/>
          </w:tcPr>
          <w:p w:rsidR="00253498" w:rsidRDefault="00253498" w:rsidP="00253498">
            <w:pPr>
              <w:jc w:val="right"/>
            </w:pPr>
            <w:r w:rsidRPr="001C35F1">
              <w:rPr>
                <w:rFonts w:ascii="Times New Roman" w:hAnsi="Times New Roman"/>
              </w:rPr>
              <w:t>209,4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3DE">
              <w:rPr>
                <w:rFonts w:ascii="Times New Roman" w:hAnsi="Times New Roman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40" w:type="pct"/>
          </w:tcPr>
          <w:p w:rsidR="00253498" w:rsidRPr="006E23DE" w:rsidRDefault="00253498" w:rsidP="00E8704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209,4</w:t>
            </w:r>
          </w:p>
        </w:tc>
      </w:tr>
      <w:tr w:rsidR="00253498" w:rsidRPr="006E23DE" w:rsidTr="00E8704E">
        <w:trPr>
          <w:trHeight w:val="340"/>
        </w:trPr>
        <w:tc>
          <w:tcPr>
            <w:tcW w:w="1327" w:type="pct"/>
            <w:vAlign w:val="center"/>
          </w:tcPr>
          <w:p w:rsidR="00253498" w:rsidRPr="006E23DE" w:rsidRDefault="00253498" w:rsidP="00E870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3DE">
              <w:rPr>
                <w:rFonts w:ascii="Times New Roman" w:hAnsi="Times New Roman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3133" w:type="pct"/>
            <w:vAlign w:val="center"/>
          </w:tcPr>
          <w:p w:rsidR="00253498" w:rsidRPr="006E23DE" w:rsidRDefault="00253498" w:rsidP="00E87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D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40" w:type="pct"/>
          </w:tcPr>
          <w:p w:rsidR="00253498" w:rsidRPr="006E23DE" w:rsidRDefault="00253498" w:rsidP="00E8704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AD2D0B" w:rsidRPr="00176954" w:rsidRDefault="00AD2D0B" w:rsidP="00AD2D0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D2D0B" w:rsidRPr="00176954" w:rsidRDefault="00AD2D0B" w:rsidP="00AD2D0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B610C" w:rsidRPr="00176954" w:rsidRDefault="009B610C" w:rsidP="00AD2D0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D2D0B" w:rsidRPr="00176954" w:rsidRDefault="00AD2D0B" w:rsidP="00AD2D0B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D2D0B" w:rsidRPr="00176954" w:rsidRDefault="00AD2D0B" w:rsidP="00AD2D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AD2D0B" w:rsidRPr="00176954" w:rsidRDefault="00AD2D0B" w:rsidP="00AD2D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76A3" w:rsidRPr="00176954" w:rsidRDefault="00A676A3" w:rsidP="007878D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F3C2A" w:rsidRDefault="00DF3C2A" w:rsidP="00DF3C2A">
      <w:pPr>
        <w:suppressAutoHyphens/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eastAsia="ar-SA"/>
        </w:rPr>
        <w:sectPr w:rsidR="00DF3C2A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AE4B9D" w:rsidRPr="00176954" w:rsidRDefault="00AE4B9D" w:rsidP="00DF3C2A">
      <w:pPr>
        <w:suppressAutoHyphens/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9B610C" w:rsidRPr="00176954">
        <w:rPr>
          <w:rFonts w:ascii="Times New Roman" w:hAnsi="Times New Roman"/>
          <w:sz w:val="28"/>
          <w:szCs w:val="28"/>
          <w:lang w:eastAsia="ar-SA"/>
        </w:rPr>
        <w:t>6</w:t>
      </w:r>
    </w:p>
    <w:p w:rsidR="00AE4B9D" w:rsidRPr="00176954" w:rsidRDefault="00AE4B9D" w:rsidP="000F380E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AE4B9D" w:rsidRPr="00176954" w:rsidRDefault="00AE4B9D" w:rsidP="000F380E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AE4B9D" w:rsidRPr="00176954" w:rsidRDefault="00AE4B9D" w:rsidP="006263F5">
      <w:pPr>
        <w:suppressAutoHyphens/>
        <w:spacing w:after="0" w:line="240" w:lineRule="auto"/>
        <w:ind w:left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AE4B9D" w:rsidRPr="00176954" w:rsidRDefault="00AE4B9D" w:rsidP="00A10AD6">
      <w:pPr>
        <w:suppressAutoHyphens/>
        <w:spacing w:after="0" w:line="240" w:lineRule="auto"/>
        <w:ind w:left="4962"/>
        <w:rPr>
          <w:rFonts w:ascii="Times New Roman" w:hAnsi="Times New Roman"/>
          <w:sz w:val="20"/>
          <w:szCs w:val="28"/>
          <w:lang w:eastAsia="ar-SA"/>
        </w:rPr>
      </w:pPr>
    </w:p>
    <w:p w:rsidR="00AE4B9D" w:rsidRPr="00176954" w:rsidRDefault="00AE4B9D" w:rsidP="008859A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</w:t>
      </w:r>
      <w:r w:rsidR="00A34585">
        <w:rPr>
          <w:rFonts w:ascii="Times New Roman" w:hAnsi="Times New Roman"/>
          <w:b/>
          <w:sz w:val="28"/>
          <w:szCs w:val="28"/>
        </w:rPr>
        <w:t>ификации расходов бюджета на 2020</w:t>
      </w:r>
      <w:r w:rsidRPr="0017695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4B9D" w:rsidRPr="00176954" w:rsidRDefault="00AE4B9D" w:rsidP="006263F5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ar-SA"/>
        </w:rPr>
      </w:pPr>
      <w:r w:rsidRPr="00176954">
        <w:rPr>
          <w:rFonts w:ascii="Times New Roman" w:hAnsi="Times New Roman"/>
          <w:sz w:val="20"/>
          <w:szCs w:val="20"/>
        </w:rPr>
        <w:t>/тыс. руб./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462"/>
        <w:gridCol w:w="449"/>
        <w:gridCol w:w="499"/>
        <w:gridCol w:w="876"/>
      </w:tblGrid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95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2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РЗ</w:t>
            </w:r>
          </w:p>
        </w:tc>
        <w:tc>
          <w:tcPr>
            <w:tcW w:w="253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ПР</w:t>
            </w:r>
          </w:p>
        </w:tc>
        <w:tc>
          <w:tcPr>
            <w:tcW w:w="445" w:type="pct"/>
            <w:vAlign w:val="center"/>
          </w:tcPr>
          <w:p w:rsidR="00AE4B9D" w:rsidRPr="00176954" w:rsidRDefault="009B68E2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Сумма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noWrap/>
            <w:vAlign w:val="center"/>
          </w:tcPr>
          <w:p w:rsidR="00AE4B9D" w:rsidRPr="00176954" w:rsidRDefault="00AE4B9D" w:rsidP="006009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E8704E" w:rsidP="00E24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E243DF">
              <w:rPr>
                <w:rFonts w:ascii="Times New Roman" w:hAnsi="Times New Roman"/>
                <w:b/>
              </w:rPr>
              <w:t> 702,7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Общегосударственные расходы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072C78" w:rsidP="00E24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3</w:t>
            </w:r>
            <w:r w:rsidR="00E243DF">
              <w:rPr>
                <w:rFonts w:ascii="Times New Roman" w:hAnsi="Times New Roman"/>
                <w:b/>
                <w:bCs/>
              </w:rPr>
              <w:t> 962,9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02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A34585" w:rsidP="00172565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657,8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9151AA" w:rsidP="00E243DF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  <w:r w:rsidR="00E243DF">
              <w:rPr>
                <w:rFonts w:ascii="Times New Roman" w:hAnsi="Times New Roman"/>
                <w:iCs/>
              </w:rPr>
              <w:t> 612,5</w:t>
            </w:r>
          </w:p>
        </w:tc>
      </w:tr>
      <w:tr w:rsidR="006D4331" w:rsidRPr="00176954" w:rsidTr="00C8091C">
        <w:trPr>
          <w:trHeight w:val="340"/>
        </w:trPr>
        <w:tc>
          <w:tcPr>
            <w:tcW w:w="288" w:type="pct"/>
            <w:vAlign w:val="center"/>
          </w:tcPr>
          <w:p w:rsidR="006D4331" w:rsidRPr="00176954" w:rsidRDefault="006D4331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vAlign w:val="center"/>
          </w:tcPr>
          <w:p w:rsidR="006D4331" w:rsidRPr="00176954" w:rsidRDefault="006D4331" w:rsidP="00172565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8" w:type="pct"/>
            <w:noWrap/>
            <w:vAlign w:val="center"/>
          </w:tcPr>
          <w:p w:rsidR="006D4331" w:rsidRPr="00176954" w:rsidRDefault="00033ABA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253" w:type="pct"/>
            <w:noWrap/>
            <w:vAlign w:val="center"/>
          </w:tcPr>
          <w:p w:rsidR="006D4331" w:rsidRPr="00176954" w:rsidRDefault="006D4331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06</w:t>
            </w:r>
          </w:p>
        </w:tc>
        <w:tc>
          <w:tcPr>
            <w:tcW w:w="445" w:type="pct"/>
            <w:noWrap/>
            <w:vAlign w:val="center"/>
          </w:tcPr>
          <w:p w:rsidR="006D4331" w:rsidRPr="00176954" w:rsidRDefault="00A34585" w:rsidP="009E64C6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36,</w:t>
            </w:r>
            <w:r w:rsidR="00E243DF">
              <w:rPr>
                <w:rFonts w:ascii="Times New Roman" w:hAnsi="Times New Roman"/>
                <w:iCs/>
              </w:rPr>
              <w:t>7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shd w:val="clear" w:color="FFFFCC" w:fill="FFFFFF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28" w:type="pct"/>
            <w:shd w:val="clear" w:color="FFFFCC" w:fill="FFFFFF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53" w:type="pct"/>
            <w:shd w:val="clear" w:color="FFFFCC" w:fill="FFFFFF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445" w:type="pct"/>
            <w:shd w:val="clear" w:color="FFFFCC" w:fill="FFFFFF"/>
            <w:noWrap/>
            <w:vAlign w:val="center"/>
          </w:tcPr>
          <w:p w:rsidR="00AE4B9D" w:rsidRPr="00176954" w:rsidRDefault="009151AA" w:rsidP="005A3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1E4993" w:rsidP="00172565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625,9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Национальная оборона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E243DF" w:rsidP="00072C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  <w:r w:rsidR="001E4993">
              <w:rPr>
                <w:rFonts w:ascii="Times New Roman" w:hAnsi="Times New Roman"/>
                <w:b/>
                <w:bCs/>
              </w:rPr>
              <w:t>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02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1E4993" w:rsidP="00E243DF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  <w:r w:rsidR="00E243DF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183E6F" w:rsidP="00345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9151AA" w:rsidP="003455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033ABA" w:rsidRPr="00176954">
              <w:rPr>
                <w:rFonts w:ascii="Times New Roman" w:hAnsi="Times New Roman"/>
              </w:rPr>
              <w:t>,0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Другие вопросы в 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183E6F" w:rsidP="00475D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4">
              <w:rPr>
                <w:rStyle w:val="ac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A34585" w:rsidP="00072C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968,8</w:t>
            </w:r>
          </w:p>
        </w:tc>
      </w:tr>
      <w:tr w:rsidR="008B4B28" w:rsidRPr="00176954" w:rsidTr="00C8091C">
        <w:trPr>
          <w:trHeight w:val="340"/>
        </w:trPr>
        <w:tc>
          <w:tcPr>
            <w:tcW w:w="288" w:type="pct"/>
            <w:noWrap/>
            <w:vAlign w:val="center"/>
          </w:tcPr>
          <w:p w:rsidR="008B4B28" w:rsidRPr="00176954" w:rsidRDefault="008B4B28" w:rsidP="00172565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787" w:type="pct"/>
            <w:vAlign w:val="center"/>
          </w:tcPr>
          <w:p w:rsidR="008B4B28" w:rsidRPr="00176954" w:rsidRDefault="008B4B28" w:rsidP="00D20EA5">
            <w:pPr>
              <w:pStyle w:val="ad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r w:rsidRPr="00176954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8" w:type="pct"/>
            <w:noWrap/>
            <w:vAlign w:val="center"/>
          </w:tcPr>
          <w:p w:rsidR="008B4B28" w:rsidRPr="00176954" w:rsidRDefault="008B4B28" w:rsidP="00172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53" w:type="pct"/>
            <w:noWrap/>
            <w:vAlign w:val="center"/>
          </w:tcPr>
          <w:p w:rsidR="008B4B28" w:rsidRPr="00176954" w:rsidRDefault="008B4B28" w:rsidP="00172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445" w:type="pct"/>
            <w:noWrap/>
            <w:vAlign w:val="center"/>
          </w:tcPr>
          <w:p w:rsidR="008B4B28" w:rsidRPr="00176954" w:rsidRDefault="00A34585" w:rsidP="00D60EB1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649,9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A34585" w:rsidP="00475DDB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318,9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E8704E" w:rsidP="00E24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243DF">
              <w:rPr>
                <w:rFonts w:ascii="Times New Roman" w:hAnsi="Times New Roman"/>
                <w:b/>
                <w:bCs/>
              </w:rPr>
              <w:t> 615,3</w:t>
            </w:r>
          </w:p>
        </w:tc>
      </w:tr>
      <w:tr w:rsidR="005E1947" w:rsidRPr="00176954" w:rsidTr="00C8091C">
        <w:trPr>
          <w:trHeight w:val="340"/>
        </w:trPr>
        <w:tc>
          <w:tcPr>
            <w:tcW w:w="288" w:type="pct"/>
            <w:vAlign w:val="center"/>
          </w:tcPr>
          <w:p w:rsidR="005E1947" w:rsidRPr="00176954" w:rsidRDefault="005E1947" w:rsidP="00172565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787" w:type="pct"/>
            <w:vAlign w:val="center"/>
          </w:tcPr>
          <w:p w:rsidR="005E1947" w:rsidRPr="00176954" w:rsidRDefault="005E1947" w:rsidP="00172565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176954">
              <w:rPr>
                <w:rStyle w:val="ac"/>
                <w:rFonts w:ascii="Times New Roman" w:hAnsi="Times New Roman"/>
                <w:b w:val="0"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228" w:type="pct"/>
            <w:noWrap/>
            <w:vAlign w:val="center"/>
          </w:tcPr>
          <w:p w:rsidR="005E1947" w:rsidRPr="00176954" w:rsidRDefault="005E1947" w:rsidP="00172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53" w:type="pct"/>
            <w:noWrap/>
            <w:vAlign w:val="center"/>
          </w:tcPr>
          <w:p w:rsidR="005E1947" w:rsidRPr="00176954" w:rsidRDefault="005E1947" w:rsidP="00172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45" w:type="pct"/>
            <w:noWrap/>
            <w:vAlign w:val="center"/>
          </w:tcPr>
          <w:p w:rsidR="005E1947" w:rsidRPr="00176954" w:rsidRDefault="00D2725E" w:rsidP="0034556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600,0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05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E243DF" w:rsidP="00E60CCB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1 015,3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E963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E963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76954">
              <w:rPr>
                <w:rFonts w:ascii="Times New Roman" w:hAnsi="Times New Roman"/>
                <w:b/>
                <w:iCs/>
              </w:rPr>
              <w:t>07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D2725E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10,0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E963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7" w:type="pct"/>
            <w:vAlign w:val="center"/>
          </w:tcPr>
          <w:p w:rsidR="00AE4B9D" w:rsidRPr="00176954" w:rsidRDefault="00AE4B9D" w:rsidP="00E96301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07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07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D2725E" w:rsidP="00172565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10,0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E963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Культура, кинематография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E8704E" w:rsidP="003267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1 724,9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AE4B9D" w:rsidP="00E963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7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08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445" w:type="pct"/>
            <w:noWrap/>
            <w:vAlign w:val="center"/>
          </w:tcPr>
          <w:p w:rsidR="00AE4B9D" w:rsidRPr="00176954" w:rsidRDefault="00E8704E" w:rsidP="0032672D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1 724,9</w:t>
            </w:r>
          </w:p>
        </w:tc>
      </w:tr>
      <w:tr w:rsidR="00AE4B9D" w:rsidRPr="00176954" w:rsidTr="00C8091C">
        <w:trPr>
          <w:trHeight w:val="340"/>
        </w:trPr>
        <w:tc>
          <w:tcPr>
            <w:tcW w:w="288" w:type="pct"/>
            <w:vAlign w:val="center"/>
          </w:tcPr>
          <w:p w:rsidR="00AE4B9D" w:rsidRPr="00176954" w:rsidRDefault="009B68E2" w:rsidP="00E963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8</w:t>
            </w:r>
            <w:r w:rsidR="00AE4B9D" w:rsidRPr="0017695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787" w:type="pct"/>
            <w:vAlign w:val="center"/>
          </w:tcPr>
          <w:p w:rsidR="00AE4B9D" w:rsidRPr="00176954" w:rsidRDefault="00AE4B9D" w:rsidP="001725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28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3" w:type="pct"/>
            <w:noWrap/>
            <w:vAlign w:val="center"/>
          </w:tcPr>
          <w:p w:rsidR="00AE4B9D" w:rsidRPr="00176954" w:rsidRDefault="00AE4B9D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noWrap/>
            <w:vAlign w:val="center"/>
          </w:tcPr>
          <w:p w:rsidR="00AE4B9D" w:rsidRPr="00176954" w:rsidRDefault="009151AA" w:rsidP="00072C7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</w:tr>
      <w:tr w:rsidR="00C8091C" w:rsidRPr="00176954" w:rsidTr="00C8091C">
        <w:trPr>
          <w:trHeight w:val="340"/>
        </w:trPr>
        <w:tc>
          <w:tcPr>
            <w:tcW w:w="288" w:type="pct"/>
            <w:vAlign w:val="center"/>
          </w:tcPr>
          <w:p w:rsidR="00C8091C" w:rsidRPr="00176954" w:rsidRDefault="00C8091C" w:rsidP="00E963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7" w:type="pct"/>
            <w:vAlign w:val="center"/>
          </w:tcPr>
          <w:p w:rsidR="00C8091C" w:rsidRPr="00176954" w:rsidRDefault="00C8091C" w:rsidP="005E1947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Другие вопросы в области социальной политики</w:t>
            </w:r>
          </w:p>
        </w:tc>
        <w:tc>
          <w:tcPr>
            <w:tcW w:w="228" w:type="pct"/>
            <w:noWrap/>
            <w:vAlign w:val="center"/>
          </w:tcPr>
          <w:p w:rsidR="00C8091C" w:rsidRPr="00176954" w:rsidRDefault="00C8091C" w:rsidP="005E1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253" w:type="pct"/>
            <w:noWrap/>
            <w:vAlign w:val="center"/>
          </w:tcPr>
          <w:p w:rsidR="00C8091C" w:rsidRPr="00176954" w:rsidRDefault="00C8091C" w:rsidP="005E1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445" w:type="pct"/>
            <w:noWrap/>
            <w:vAlign w:val="center"/>
          </w:tcPr>
          <w:p w:rsidR="00C8091C" w:rsidRPr="00176954" w:rsidRDefault="009151AA" w:rsidP="00072C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8091C" w:rsidRPr="00176954" w:rsidTr="00C8091C">
        <w:trPr>
          <w:trHeight w:val="340"/>
        </w:trPr>
        <w:tc>
          <w:tcPr>
            <w:tcW w:w="288" w:type="pct"/>
            <w:vAlign w:val="center"/>
          </w:tcPr>
          <w:p w:rsidR="00C8091C" w:rsidRPr="00176954" w:rsidRDefault="00C8091C" w:rsidP="00E963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3787" w:type="pct"/>
            <w:vAlign w:val="center"/>
          </w:tcPr>
          <w:p w:rsidR="00C8091C" w:rsidRPr="00176954" w:rsidRDefault="00C8091C" w:rsidP="001725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228" w:type="pct"/>
            <w:noWrap/>
            <w:vAlign w:val="center"/>
          </w:tcPr>
          <w:p w:rsidR="00C8091C" w:rsidRPr="00176954" w:rsidRDefault="00C8091C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3" w:type="pct"/>
            <w:noWrap/>
            <w:vAlign w:val="center"/>
          </w:tcPr>
          <w:p w:rsidR="00C8091C" w:rsidRPr="00176954" w:rsidRDefault="00C8091C" w:rsidP="001725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noWrap/>
            <w:vAlign w:val="center"/>
          </w:tcPr>
          <w:p w:rsidR="00C8091C" w:rsidRPr="00176954" w:rsidRDefault="00D2725E" w:rsidP="006D433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</w:t>
            </w:r>
          </w:p>
        </w:tc>
      </w:tr>
      <w:tr w:rsidR="00C8091C" w:rsidRPr="00176954" w:rsidTr="00C8091C">
        <w:trPr>
          <w:trHeight w:val="340"/>
        </w:trPr>
        <w:tc>
          <w:tcPr>
            <w:tcW w:w="288" w:type="pct"/>
            <w:vAlign w:val="center"/>
          </w:tcPr>
          <w:p w:rsidR="00C8091C" w:rsidRPr="00176954" w:rsidRDefault="00C8091C" w:rsidP="001725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7" w:type="pct"/>
            <w:vAlign w:val="center"/>
          </w:tcPr>
          <w:p w:rsidR="00C8091C" w:rsidRPr="00176954" w:rsidRDefault="00C8091C" w:rsidP="00C8091C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  <w:iCs/>
              </w:rPr>
              <w:t>Физическая культура</w:t>
            </w:r>
          </w:p>
        </w:tc>
        <w:tc>
          <w:tcPr>
            <w:tcW w:w="228" w:type="pct"/>
            <w:noWrap/>
            <w:vAlign w:val="center"/>
          </w:tcPr>
          <w:p w:rsidR="00C8091C" w:rsidRPr="00176954" w:rsidRDefault="00C8091C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253" w:type="pct"/>
            <w:noWrap/>
            <w:vAlign w:val="center"/>
          </w:tcPr>
          <w:p w:rsidR="00C8091C" w:rsidRPr="00176954" w:rsidRDefault="00C8091C" w:rsidP="00172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445" w:type="pct"/>
            <w:noWrap/>
            <w:vAlign w:val="center"/>
          </w:tcPr>
          <w:p w:rsidR="00C8091C" w:rsidRPr="00176954" w:rsidRDefault="00D2725E" w:rsidP="006D43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</w:tbl>
    <w:p w:rsidR="009B610C" w:rsidRPr="00176954" w:rsidRDefault="009B610C" w:rsidP="00A008A6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AE4B9D" w:rsidRPr="00176954" w:rsidRDefault="00AE4B9D" w:rsidP="00A008A6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E4B9D" w:rsidRPr="00176954" w:rsidRDefault="00AE4B9D" w:rsidP="00A008A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DF3C2A" w:rsidRDefault="00DF3C2A" w:rsidP="00DF3C2A">
      <w:pPr>
        <w:suppressAutoHyphens/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eastAsia="ar-SA"/>
        </w:rPr>
        <w:sectPr w:rsidR="00DF3C2A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A24F3C" w:rsidRPr="00176954" w:rsidRDefault="00A24F3C" w:rsidP="00DF3C2A">
      <w:pPr>
        <w:suppressAutoHyphens/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>Приложение 7</w:t>
      </w:r>
    </w:p>
    <w:p w:rsidR="00A24F3C" w:rsidRPr="00176954" w:rsidRDefault="00A24F3C" w:rsidP="00A24F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A24F3C" w:rsidRPr="00176954" w:rsidRDefault="00A24F3C" w:rsidP="00A24F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A24F3C" w:rsidRPr="00176954" w:rsidRDefault="00A24F3C" w:rsidP="00A24F3C">
      <w:pPr>
        <w:suppressAutoHyphens/>
        <w:spacing w:after="0" w:line="240" w:lineRule="auto"/>
        <w:ind w:left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A24F3C" w:rsidRPr="00176954" w:rsidRDefault="00A24F3C" w:rsidP="00A24F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</w:p>
    <w:p w:rsidR="00A24F3C" w:rsidRPr="00176954" w:rsidRDefault="00A24F3C" w:rsidP="00A24F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</w:p>
    <w:p w:rsidR="00A24F3C" w:rsidRPr="00176954" w:rsidRDefault="00A24F3C" w:rsidP="00A24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</w:t>
      </w:r>
      <w:r w:rsidR="00530F7F" w:rsidRPr="00176954">
        <w:rPr>
          <w:rFonts w:ascii="Times New Roman" w:hAnsi="Times New Roman"/>
          <w:b/>
          <w:sz w:val="28"/>
          <w:szCs w:val="28"/>
        </w:rPr>
        <w:t xml:space="preserve"> (муниципальным программам Шевченковского сельского поселения Крыловского района и непрограммным направлениям деятельности)</w:t>
      </w:r>
      <w:r w:rsidRPr="00176954">
        <w:rPr>
          <w:rFonts w:ascii="Times New Roman" w:hAnsi="Times New Roman"/>
          <w:b/>
          <w:sz w:val="28"/>
          <w:szCs w:val="28"/>
        </w:rPr>
        <w:t>,</w:t>
      </w:r>
    </w:p>
    <w:p w:rsidR="00A24F3C" w:rsidRPr="00176954" w:rsidRDefault="00A24F3C" w:rsidP="00A24F3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группам видов расходов класси</w:t>
      </w:r>
      <w:r w:rsidR="00C97BFC">
        <w:rPr>
          <w:rFonts w:ascii="Times New Roman" w:hAnsi="Times New Roman"/>
          <w:b/>
          <w:sz w:val="28"/>
          <w:szCs w:val="28"/>
        </w:rPr>
        <w:t>фикации расходов бюджетов на 2020</w:t>
      </w:r>
      <w:r w:rsidRPr="0017695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22E1F" w:rsidRPr="00176954" w:rsidRDefault="00822E1F" w:rsidP="00A24F3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E1F" w:rsidRPr="00176954" w:rsidRDefault="00822E1F" w:rsidP="00822E1F">
      <w:pPr>
        <w:spacing w:after="0" w:line="240" w:lineRule="auto"/>
        <w:jc w:val="right"/>
        <w:rPr>
          <w:sz w:val="20"/>
          <w:szCs w:val="20"/>
        </w:rPr>
      </w:pPr>
      <w:r w:rsidRPr="00176954">
        <w:rPr>
          <w:rFonts w:ascii="Times New Roman" w:hAnsi="Times New Roman"/>
          <w:sz w:val="20"/>
          <w:szCs w:val="20"/>
        </w:rPr>
        <w:t>/тыс. руб./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04"/>
        <w:gridCol w:w="1276"/>
        <w:gridCol w:w="549"/>
        <w:gridCol w:w="910"/>
      </w:tblGrid>
      <w:tr w:rsidR="00EA617A" w:rsidRPr="00176954" w:rsidTr="00033ABA">
        <w:trPr>
          <w:trHeight w:val="340"/>
          <w:tblHeader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55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ЦСР</w:t>
            </w:r>
          </w:p>
        </w:tc>
        <w:tc>
          <w:tcPr>
            <w:tcW w:w="282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ВР</w:t>
            </w:r>
          </w:p>
        </w:tc>
        <w:tc>
          <w:tcPr>
            <w:tcW w:w="467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Сумма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ВСЕГО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E8704E" w:rsidP="00E24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8  </w:t>
            </w:r>
            <w:r w:rsidR="00E243DF">
              <w:rPr>
                <w:rFonts w:ascii="Times New Roman" w:hAnsi="Times New Roman"/>
                <w:b/>
              </w:rPr>
              <w:t>702,7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5000000000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C97BFC" w:rsidP="00072C7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Высшее должностное лицо (глава муниципального образования)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5010000000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C97BFC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5010000190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C97BF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5010000190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100</w:t>
            </w:r>
          </w:p>
        </w:tc>
        <w:tc>
          <w:tcPr>
            <w:tcW w:w="467" w:type="pct"/>
            <w:noWrap/>
            <w:vAlign w:val="center"/>
          </w:tcPr>
          <w:p w:rsidR="00EA617A" w:rsidRPr="00176954" w:rsidRDefault="00C97BF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5100000000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E243DF" w:rsidP="00475D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2612,5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5110000000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A43000" w:rsidP="00E243D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="00E243DF">
              <w:rPr>
                <w:rFonts w:ascii="Times New Roman" w:hAnsi="Times New Roman"/>
                <w:i/>
              </w:rPr>
              <w:t> 608,7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5110000190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E243DF" w:rsidP="00695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2 608,7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5110000190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100</w:t>
            </w:r>
          </w:p>
        </w:tc>
        <w:tc>
          <w:tcPr>
            <w:tcW w:w="467" w:type="pct"/>
            <w:noWrap/>
            <w:vAlign w:val="center"/>
          </w:tcPr>
          <w:p w:rsidR="00EA617A" w:rsidRPr="00176954" w:rsidRDefault="009151A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243DF">
              <w:rPr>
                <w:rFonts w:ascii="Times New Roman" w:hAnsi="Times New Roman"/>
              </w:rPr>
              <w:t> 530</w:t>
            </w:r>
            <w:r w:rsidR="00C97BFC">
              <w:rPr>
                <w:rFonts w:ascii="Times New Roman" w:hAnsi="Times New Roman"/>
              </w:rPr>
              <w:t>,</w:t>
            </w:r>
            <w:r w:rsidR="00E243DF">
              <w:rPr>
                <w:rFonts w:ascii="Times New Roman" w:hAnsi="Times New Roman"/>
              </w:rPr>
              <w:t>1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5110000190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EA617A" w:rsidRPr="00176954" w:rsidRDefault="006955C8" w:rsidP="00475D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5110000190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800</w:t>
            </w:r>
          </w:p>
        </w:tc>
        <w:tc>
          <w:tcPr>
            <w:tcW w:w="467" w:type="pct"/>
            <w:noWrap/>
            <w:vAlign w:val="center"/>
          </w:tcPr>
          <w:p w:rsidR="00EA617A" w:rsidRPr="00176954" w:rsidRDefault="004C5110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 xml:space="preserve">Осуществление отдельных полномочий Краснодарского края 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5120000000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6955C8" w:rsidP="00E243D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  <w:r w:rsidR="00E243DF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>,9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5120051180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EA617A" w:rsidRPr="00176954" w:rsidRDefault="00E243DF" w:rsidP="00072C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6955C8">
              <w:rPr>
                <w:rFonts w:ascii="Times New Roman" w:hAnsi="Times New Roman"/>
              </w:rPr>
              <w:t>,9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5120051180</w:t>
            </w:r>
          </w:p>
        </w:tc>
        <w:tc>
          <w:tcPr>
            <w:tcW w:w="282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100</w:t>
            </w:r>
          </w:p>
        </w:tc>
        <w:tc>
          <w:tcPr>
            <w:tcW w:w="467" w:type="pct"/>
            <w:noWrap/>
            <w:vAlign w:val="center"/>
          </w:tcPr>
          <w:p w:rsidR="00EA617A" w:rsidRPr="00176954" w:rsidRDefault="00E243DF" w:rsidP="00072C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6955C8">
              <w:rPr>
                <w:rFonts w:ascii="Times New Roman" w:hAnsi="Times New Roman"/>
              </w:rPr>
              <w:t>,9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5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5120060190</w:t>
            </w:r>
          </w:p>
        </w:tc>
        <w:tc>
          <w:tcPr>
            <w:tcW w:w="282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FFFFCC" w:fill="FFFFFF"/>
            <w:noWrap/>
            <w:vAlign w:val="center"/>
          </w:tcPr>
          <w:p w:rsidR="00EA617A" w:rsidRPr="00176954" w:rsidRDefault="00D04147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5120060190</w:t>
            </w:r>
          </w:p>
        </w:tc>
        <w:tc>
          <w:tcPr>
            <w:tcW w:w="282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shd w:val="clear" w:color="FFFFCC" w:fill="FFFFFF"/>
            <w:noWrap/>
            <w:vAlign w:val="center"/>
          </w:tcPr>
          <w:p w:rsidR="00EA617A" w:rsidRPr="00176954" w:rsidRDefault="00D04147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Финансовое обеспечение непредвиденных расходов</w:t>
            </w:r>
          </w:p>
        </w:tc>
        <w:tc>
          <w:tcPr>
            <w:tcW w:w="655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5130000000</w:t>
            </w:r>
          </w:p>
        </w:tc>
        <w:tc>
          <w:tcPr>
            <w:tcW w:w="282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shd w:val="clear" w:color="FFFFCC" w:fill="FFFFFF"/>
            <w:noWrap/>
            <w:vAlign w:val="center"/>
          </w:tcPr>
          <w:p w:rsidR="00EA617A" w:rsidRPr="00176954" w:rsidRDefault="004016DE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30,0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Резервные фонды администрации</w:t>
            </w:r>
          </w:p>
        </w:tc>
        <w:tc>
          <w:tcPr>
            <w:tcW w:w="655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5130020590</w:t>
            </w:r>
          </w:p>
        </w:tc>
        <w:tc>
          <w:tcPr>
            <w:tcW w:w="282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FFFFCC" w:fill="FFFFFF"/>
            <w:noWrap/>
            <w:vAlign w:val="center"/>
          </w:tcPr>
          <w:p w:rsidR="00EA617A" w:rsidRPr="00176954" w:rsidRDefault="004016DE" w:rsidP="00401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30,0</w:t>
            </w:r>
          </w:p>
        </w:tc>
      </w:tr>
      <w:tr w:rsidR="00EA617A" w:rsidRPr="00176954" w:rsidTr="00033ABA">
        <w:trPr>
          <w:trHeight w:val="340"/>
        </w:trPr>
        <w:tc>
          <w:tcPr>
            <w:tcW w:w="3596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55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5130020590</w:t>
            </w:r>
          </w:p>
        </w:tc>
        <w:tc>
          <w:tcPr>
            <w:tcW w:w="282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800</w:t>
            </w:r>
          </w:p>
        </w:tc>
        <w:tc>
          <w:tcPr>
            <w:tcW w:w="467" w:type="pct"/>
            <w:shd w:val="clear" w:color="FFFFCC" w:fill="FFFFFF"/>
            <w:noWrap/>
            <w:vAlign w:val="center"/>
          </w:tcPr>
          <w:p w:rsidR="00EA617A" w:rsidRPr="00176954" w:rsidRDefault="004016D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844180" w:rsidRPr="0089399E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Другие мероприятия в сфере общегосударственных вопросов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5200000000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89399E" w:rsidRDefault="004C5110" w:rsidP="002C7FB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9399E">
              <w:rPr>
                <w:rFonts w:ascii="Times New Roman" w:hAnsi="Times New Roman"/>
                <w:b/>
              </w:rPr>
              <w:t>87,0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 xml:space="preserve">Муниципальная программа «О памятных и знаменательных датах Шевченковского сельского поселения Крыловского района» 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5220000000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2C7FB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5220010030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2C7F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5220010030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2C7F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«Поддержка системы территориального общественного самоуправления Шевченковского сельского поселения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5270000000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3</w:t>
            </w:r>
            <w:r w:rsidR="000B5E14">
              <w:rPr>
                <w:rFonts w:ascii="Times New Roman" w:hAnsi="Times New Roman"/>
                <w:i/>
              </w:rPr>
              <w:t>7</w:t>
            </w:r>
            <w:r w:rsidR="004B5646">
              <w:rPr>
                <w:rFonts w:ascii="Times New Roman" w:hAnsi="Times New Roman"/>
                <w:i/>
              </w:rPr>
              <w:t>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5270010030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844180" w:rsidRPr="00176954">
              <w:rPr>
                <w:rFonts w:ascii="Times New Roman" w:hAnsi="Times New Roman"/>
              </w:rPr>
              <w:t>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5270010030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4180" w:rsidRPr="00176954">
              <w:rPr>
                <w:rFonts w:ascii="Times New Roman" w:hAnsi="Times New Roman"/>
              </w:rPr>
              <w:t>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5270010030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36,0</w:t>
            </w:r>
          </w:p>
        </w:tc>
      </w:tr>
      <w:tr w:rsidR="0062082C" w:rsidRPr="00176954" w:rsidTr="00033ABA">
        <w:trPr>
          <w:trHeight w:val="340"/>
        </w:trPr>
        <w:tc>
          <w:tcPr>
            <w:tcW w:w="3596" w:type="pct"/>
            <w:vAlign w:val="center"/>
          </w:tcPr>
          <w:p w:rsidR="0062082C" w:rsidRPr="0062082C" w:rsidRDefault="0062082C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082C">
              <w:rPr>
                <w:rFonts w:ascii="Times New Roman" w:hAnsi="Times New Roman"/>
                <w:i/>
              </w:rPr>
              <w:t>Муниципальная программа "" Обеспечение деятельности администрации Шевченковского сельского поселения Крыловского района  на 2020год»</w:t>
            </w:r>
          </w:p>
        </w:tc>
        <w:tc>
          <w:tcPr>
            <w:tcW w:w="655" w:type="pct"/>
            <w:noWrap/>
            <w:vAlign w:val="center"/>
          </w:tcPr>
          <w:p w:rsidR="0062082C" w:rsidRPr="00176954" w:rsidRDefault="0062082C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0200000000</w:t>
            </w:r>
          </w:p>
        </w:tc>
        <w:tc>
          <w:tcPr>
            <w:tcW w:w="282" w:type="pct"/>
            <w:noWrap/>
            <w:vAlign w:val="center"/>
          </w:tcPr>
          <w:p w:rsidR="0062082C" w:rsidRPr="00176954" w:rsidRDefault="0062082C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62082C" w:rsidRPr="00176954" w:rsidRDefault="006955C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538,9</w:t>
            </w:r>
          </w:p>
        </w:tc>
      </w:tr>
      <w:tr w:rsidR="0062082C" w:rsidRPr="00176954" w:rsidTr="00033ABA">
        <w:trPr>
          <w:trHeight w:val="340"/>
        </w:trPr>
        <w:tc>
          <w:tcPr>
            <w:tcW w:w="3596" w:type="pct"/>
            <w:vAlign w:val="center"/>
          </w:tcPr>
          <w:p w:rsidR="0062082C" w:rsidRPr="00176954" w:rsidRDefault="0062082C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62082C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62082C" w:rsidRPr="00176954" w:rsidRDefault="0062082C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0200010030</w:t>
            </w:r>
          </w:p>
        </w:tc>
        <w:tc>
          <w:tcPr>
            <w:tcW w:w="282" w:type="pct"/>
            <w:noWrap/>
            <w:vAlign w:val="center"/>
          </w:tcPr>
          <w:p w:rsidR="0062082C" w:rsidRPr="00176954" w:rsidRDefault="0062082C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62082C" w:rsidRPr="00176954" w:rsidRDefault="006955C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538,9</w:t>
            </w:r>
          </w:p>
        </w:tc>
      </w:tr>
      <w:tr w:rsidR="0062082C" w:rsidRPr="00176954" w:rsidTr="00033ABA">
        <w:trPr>
          <w:trHeight w:val="340"/>
        </w:trPr>
        <w:tc>
          <w:tcPr>
            <w:tcW w:w="3596" w:type="pct"/>
            <w:vAlign w:val="center"/>
          </w:tcPr>
          <w:p w:rsidR="0062082C" w:rsidRPr="00176954" w:rsidRDefault="0062082C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62082C">
              <w:rPr>
                <w:rFonts w:ascii="Times New Roman" w:hAnsi="Times New Roman"/>
              </w:rPr>
              <w:t>Закупка тов</w:t>
            </w:r>
            <w:r>
              <w:rPr>
                <w:rFonts w:ascii="Times New Roman" w:hAnsi="Times New Roman"/>
              </w:rPr>
              <w:t>аров, работ и услуг для государ</w:t>
            </w:r>
            <w:r w:rsidRPr="0062082C">
              <w:rPr>
                <w:rFonts w:ascii="Times New Roman" w:hAnsi="Times New Roman"/>
              </w:rPr>
              <w:t>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62082C" w:rsidRPr="00176954" w:rsidRDefault="0062082C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0200010030</w:t>
            </w:r>
          </w:p>
        </w:tc>
        <w:tc>
          <w:tcPr>
            <w:tcW w:w="282" w:type="pct"/>
            <w:noWrap/>
            <w:vAlign w:val="center"/>
          </w:tcPr>
          <w:p w:rsidR="0062082C" w:rsidRPr="00176954" w:rsidRDefault="0062082C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62082C" w:rsidRPr="00176954" w:rsidRDefault="006955C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Обеспечение безопасности населения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  <w:bCs/>
              </w:rPr>
              <w:t>5300000000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475D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«Профилактика наркомании в Шевченковском сельском поселении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5310000000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5310010030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5310010030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«Противодействие коррупции в Шевченковском сельском поселении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5330000000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475DD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108,1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5330010030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475D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5330010030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475D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 «Обеспечение пожарной безопасности Шевченковского сельского поселения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5350000000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5350010030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5350010030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«Обеспечение национальной безопасности и правоохранительной деятельности»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5370000000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BF55C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82,8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5370010030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6208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82,8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5370010270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</w:tr>
      <w:tr w:rsidR="0082301D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2301D" w:rsidRPr="00176954" w:rsidRDefault="0082301D" w:rsidP="00033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55" w:type="pct"/>
            <w:noWrap/>
            <w:vAlign w:val="center"/>
          </w:tcPr>
          <w:p w:rsidR="0082301D" w:rsidRPr="00176954" w:rsidRDefault="0082301D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5370010030</w:t>
            </w:r>
          </w:p>
        </w:tc>
        <w:tc>
          <w:tcPr>
            <w:tcW w:w="282" w:type="pct"/>
            <w:noWrap/>
            <w:vAlign w:val="center"/>
          </w:tcPr>
          <w:p w:rsidR="0082301D" w:rsidRPr="00176954" w:rsidRDefault="0082301D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467" w:type="pct"/>
            <w:noWrap/>
            <w:vAlign w:val="center"/>
          </w:tcPr>
          <w:p w:rsidR="0082301D" w:rsidRDefault="0082301D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Содержание, строительство и ремонт дорог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5700000000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649,9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Содержание автомобильных дорог общего пользования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5710000000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649,9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5710010180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5710010180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Экономическое развитие и инновационная экономика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5800000000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475D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«Развитие и поддержка малого и среднего предпринимательства на территории Шевченковского сельского поселения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5810000000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  <w:r w:rsidR="00F1086F">
              <w:rPr>
                <w:rFonts w:ascii="Times New Roman" w:hAnsi="Times New Roman"/>
                <w:i/>
              </w:rPr>
              <w:t>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5810010030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086F">
              <w:rPr>
                <w:rFonts w:ascii="Times New Roman" w:hAnsi="Times New Roman"/>
              </w:rPr>
              <w:t>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 xml:space="preserve">Закупка товаров, работ и услуг для государственных (муниципальных) </w:t>
            </w:r>
            <w:r w:rsidRPr="00176954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lastRenderedPageBreak/>
              <w:t>5810010030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0B5E14" w:rsidP="008441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4180" w:rsidRPr="00176954">
              <w:rPr>
                <w:rFonts w:ascii="Times New Roman" w:hAnsi="Times New Roman"/>
              </w:rPr>
              <w:t>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lastRenderedPageBreak/>
              <w:t>Муниципальная программа «Управление и распоряжение муниципальным имуществом и земельными участками, находящимися в муниципальной собственности»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5820000000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308,9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5820010030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5820010030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308,9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Поддержка коммунального хозяйства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76954">
              <w:rPr>
                <w:rFonts w:ascii="Times New Roman" w:hAnsi="Times New Roman"/>
                <w:b/>
                <w:iCs/>
              </w:rPr>
              <w:t>6000000000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600,0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i/>
                <w:color w:val="auto"/>
              </w:rPr>
            </w:pPr>
            <w:r w:rsidRPr="00176954">
              <w:rPr>
                <w:rStyle w:val="ac"/>
                <w:rFonts w:ascii="Times New Roman" w:hAnsi="Times New Roman"/>
                <w:b w:val="0"/>
                <w:bCs/>
                <w:i/>
                <w:color w:val="auto"/>
              </w:rPr>
              <w:t>Муниципальная программа «Развитие водоснабжения Шевченковского сельского поселения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76954">
              <w:rPr>
                <w:rFonts w:ascii="Times New Roman" w:hAnsi="Times New Roman"/>
                <w:bCs/>
                <w:i/>
              </w:rPr>
              <w:t>6070000000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600,0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6070010030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6070010030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600,0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Мероприятия в области благоустройства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6100000000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E243DF" w:rsidP="0084418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1 015,3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 «Благоустройство села Шевченковского»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6140000000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E243DF" w:rsidP="001B6E0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1 015,3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целевой программы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6140010030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844180" w:rsidRPr="00176954" w:rsidRDefault="00E243DF" w:rsidP="008441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1 015,3</w:t>
            </w:r>
          </w:p>
        </w:tc>
      </w:tr>
      <w:tr w:rsidR="00844180" w:rsidRPr="00176954" w:rsidTr="00033ABA">
        <w:trPr>
          <w:trHeight w:val="340"/>
        </w:trPr>
        <w:tc>
          <w:tcPr>
            <w:tcW w:w="3596" w:type="pct"/>
            <w:vAlign w:val="center"/>
          </w:tcPr>
          <w:p w:rsidR="00844180" w:rsidRPr="00176954" w:rsidRDefault="00844180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6140010030</w:t>
            </w:r>
          </w:p>
        </w:tc>
        <w:tc>
          <w:tcPr>
            <w:tcW w:w="282" w:type="pct"/>
            <w:noWrap/>
            <w:vAlign w:val="center"/>
          </w:tcPr>
          <w:p w:rsidR="00844180" w:rsidRPr="00176954" w:rsidRDefault="00844180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844180" w:rsidRPr="00176954" w:rsidRDefault="00E243DF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1 015,3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1B6E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 «Формирование комфортной городской среды»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1B6E0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6150000000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E8704E" w:rsidP="00176954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176954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целевой программы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6150010030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E8704E" w:rsidP="001769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176954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1B6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6150010030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1B6E09" w:rsidRPr="00176954" w:rsidRDefault="00E8704E" w:rsidP="001769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Развитие образования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6300000000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«Молодежь Шевченковского сельского поселения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6380000000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6380010030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6380010030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1B6E09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Обеспечение населения услугами по организации досуга и услугами организаций культуры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76954">
              <w:rPr>
                <w:rFonts w:ascii="Times New Roman" w:hAnsi="Times New Roman"/>
                <w:b/>
                <w:iCs/>
              </w:rPr>
              <w:t>6400000000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E8704E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1 724,9</w:t>
            </w:r>
          </w:p>
        </w:tc>
      </w:tr>
      <w:tr w:rsidR="000B5E14" w:rsidRPr="00E8704E" w:rsidTr="00C34585">
        <w:trPr>
          <w:trHeight w:val="340"/>
        </w:trPr>
        <w:tc>
          <w:tcPr>
            <w:tcW w:w="3596" w:type="pct"/>
            <w:noWrap/>
            <w:vAlign w:val="center"/>
          </w:tcPr>
          <w:p w:rsidR="000B5E14" w:rsidRPr="00176954" w:rsidRDefault="000B5E14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Клубы</w:t>
            </w:r>
          </w:p>
        </w:tc>
        <w:tc>
          <w:tcPr>
            <w:tcW w:w="655" w:type="pct"/>
            <w:noWrap/>
            <w:vAlign w:val="center"/>
          </w:tcPr>
          <w:p w:rsidR="000B5E14" w:rsidRPr="00176954" w:rsidRDefault="000B5E14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6410000000</w:t>
            </w:r>
          </w:p>
        </w:tc>
        <w:tc>
          <w:tcPr>
            <w:tcW w:w="282" w:type="pct"/>
            <w:noWrap/>
            <w:vAlign w:val="center"/>
          </w:tcPr>
          <w:p w:rsidR="000B5E14" w:rsidRPr="00176954" w:rsidRDefault="000B5E14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7" w:type="pct"/>
            <w:noWrap/>
          </w:tcPr>
          <w:p w:rsidR="000B5E14" w:rsidRPr="00E8704E" w:rsidRDefault="00E8704E" w:rsidP="000B5E14">
            <w:pPr>
              <w:jc w:val="right"/>
              <w:rPr>
                <w:rFonts w:ascii="Times New Roman" w:hAnsi="Times New Roman"/>
                <w:i/>
              </w:rPr>
            </w:pPr>
            <w:r w:rsidRPr="00E8704E">
              <w:rPr>
                <w:rFonts w:ascii="Times New Roman" w:hAnsi="Times New Roman"/>
                <w:i/>
              </w:rPr>
              <w:t>1 724,9</w:t>
            </w:r>
          </w:p>
        </w:tc>
      </w:tr>
      <w:tr w:rsidR="000B5E14" w:rsidRPr="00176954" w:rsidTr="00C34585">
        <w:trPr>
          <w:trHeight w:val="340"/>
        </w:trPr>
        <w:tc>
          <w:tcPr>
            <w:tcW w:w="3596" w:type="pct"/>
            <w:vAlign w:val="center"/>
          </w:tcPr>
          <w:p w:rsidR="000B5E14" w:rsidRPr="00176954" w:rsidRDefault="000B5E14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pct"/>
            <w:noWrap/>
            <w:vAlign w:val="center"/>
          </w:tcPr>
          <w:p w:rsidR="000B5E14" w:rsidRPr="00176954" w:rsidRDefault="000B5E14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6410000590</w:t>
            </w:r>
          </w:p>
        </w:tc>
        <w:tc>
          <w:tcPr>
            <w:tcW w:w="282" w:type="pct"/>
            <w:noWrap/>
            <w:vAlign w:val="center"/>
          </w:tcPr>
          <w:p w:rsidR="000B5E14" w:rsidRPr="00176954" w:rsidRDefault="000B5E14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</w:tcPr>
          <w:p w:rsidR="000B5E14" w:rsidRPr="00E8704E" w:rsidRDefault="00E8704E" w:rsidP="000B5E14">
            <w:pPr>
              <w:jc w:val="right"/>
              <w:rPr>
                <w:rFonts w:ascii="Times New Roman" w:hAnsi="Times New Roman"/>
              </w:rPr>
            </w:pPr>
            <w:r w:rsidRPr="00E8704E">
              <w:rPr>
                <w:rFonts w:ascii="Times New Roman" w:hAnsi="Times New Roman"/>
              </w:rPr>
              <w:t>1 724,9</w:t>
            </w:r>
          </w:p>
        </w:tc>
      </w:tr>
      <w:tr w:rsidR="000B5E14" w:rsidRPr="00176954" w:rsidTr="00C34585">
        <w:trPr>
          <w:trHeight w:val="340"/>
        </w:trPr>
        <w:tc>
          <w:tcPr>
            <w:tcW w:w="3596" w:type="pct"/>
            <w:vAlign w:val="center"/>
          </w:tcPr>
          <w:p w:rsidR="000B5E14" w:rsidRPr="00176954" w:rsidRDefault="000B5E14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pct"/>
            <w:noWrap/>
            <w:vAlign w:val="center"/>
          </w:tcPr>
          <w:p w:rsidR="000B5E14" w:rsidRPr="00176954" w:rsidRDefault="000B5E14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6410000590</w:t>
            </w:r>
          </w:p>
        </w:tc>
        <w:tc>
          <w:tcPr>
            <w:tcW w:w="282" w:type="pct"/>
            <w:noWrap/>
            <w:vAlign w:val="center"/>
          </w:tcPr>
          <w:p w:rsidR="000B5E14" w:rsidRPr="00176954" w:rsidRDefault="000B5E14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600</w:t>
            </w:r>
          </w:p>
        </w:tc>
        <w:tc>
          <w:tcPr>
            <w:tcW w:w="467" w:type="pct"/>
            <w:noWrap/>
          </w:tcPr>
          <w:p w:rsidR="000B5E14" w:rsidRPr="00E8704E" w:rsidRDefault="00E8704E" w:rsidP="000B5E14">
            <w:pPr>
              <w:jc w:val="right"/>
              <w:rPr>
                <w:rFonts w:ascii="Times New Roman" w:hAnsi="Times New Roman"/>
              </w:rPr>
            </w:pPr>
            <w:r w:rsidRPr="00E8704E">
              <w:rPr>
                <w:rFonts w:ascii="Times New Roman" w:hAnsi="Times New Roman"/>
              </w:rPr>
              <w:t>1 724,9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Социальное обеспечение и иные выплаты гражданам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6600000000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0B5E14" w:rsidP="001B6E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«Поддержка общественных объединений инвалидов в Шевченковском сельском поселении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6630000000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  <w:r w:rsidR="00F1086F">
              <w:rPr>
                <w:rFonts w:ascii="Times New Roman" w:hAnsi="Times New Roman"/>
                <w:i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6630010030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086F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6630010030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1B6E09" w:rsidRPr="00176954" w:rsidRDefault="000B5E14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086F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Муниципальная программа  «Поддержка Совета ветеранов Шевченковского сельского поселения Крыловского района»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6640000000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0B5E14" w:rsidP="001B6E0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  <w:r w:rsidR="00F1086F">
              <w:rPr>
                <w:rFonts w:ascii="Times New Roman" w:hAnsi="Times New Roman"/>
                <w:i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6640010030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922E65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1086F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6640010030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1B6E09" w:rsidRPr="00176954" w:rsidRDefault="00922E65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6640010030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300</w:t>
            </w:r>
          </w:p>
        </w:tc>
        <w:tc>
          <w:tcPr>
            <w:tcW w:w="467" w:type="pct"/>
            <w:noWrap/>
            <w:vAlign w:val="center"/>
          </w:tcPr>
          <w:p w:rsidR="001B6E09" w:rsidRPr="00176954" w:rsidRDefault="00922E65" w:rsidP="00B246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Физкультурно-оздоровительная работа и спортивные мероприятия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6700000000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 xml:space="preserve">Муниципальная программа «Развитие физической культуры и массового спорта в Шевченковском сельском поселении Крыловского </w:t>
            </w:r>
            <w:r w:rsidRPr="00176954">
              <w:rPr>
                <w:rFonts w:ascii="Times New Roman" w:hAnsi="Times New Roman"/>
                <w:i/>
              </w:rPr>
              <w:lastRenderedPageBreak/>
              <w:t>района»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lastRenderedPageBreak/>
              <w:t>6710000000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noWrap/>
            <w:vAlign w:val="center"/>
          </w:tcPr>
          <w:p w:rsidR="00F1086F" w:rsidRPr="00176954" w:rsidRDefault="0062082C" w:rsidP="00F1086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6710010030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noWrap/>
            <w:vAlign w:val="center"/>
          </w:tcPr>
          <w:p w:rsidR="001B6E09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6710010030</w:t>
            </w:r>
          </w:p>
        </w:tc>
        <w:tc>
          <w:tcPr>
            <w:tcW w:w="282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7" w:type="pct"/>
            <w:noWrap/>
            <w:vAlign w:val="center"/>
          </w:tcPr>
          <w:p w:rsidR="001B6E09" w:rsidRPr="00176954" w:rsidRDefault="0062082C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Обеспечение деятельности контрольно-счетной палаты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7000000000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36,6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Контрольно-счетная палата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7020000000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36,6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7020000190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</w:tr>
      <w:tr w:rsidR="001B6E09" w:rsidRPr="00176954" w:rsidTr="00033ABA">
        <w:trPr>
          <w:trHeight w:val="340"/>
        </w:trPr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7020000190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6E09" w:rsidRPr="00176954" w:rsidRDefault="0089399E" w:rsidP="00B246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</w:tr>
    </w:tbl>
    <w:p w:rsidR="005353AB" w:rsidRPr="00176954" w:rsidRDefault="005353AB" w:rsidP="00A24F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7077D" w:rsidRPr="00176954" w:rsidRDefault="0057077D" w:rsidP="00A24F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353AB" w:rsidRPr="00176954" w:rsidRDefault="005353AB" w:rsidP="00A24F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4F3C" w:rsidRPr="00176954" w:rsidRDefault="00A24F3C" w:rsidP="00A24F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24F3C" w:rsidRPr="00176954" w:rsidRDefault="00A24F3C" w:rsidP="00A24F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DF3C2A" w:rsidRDefault="00DF3C2A" w:rsidP="00DF3C2A">
      <w:pPr>
        <w:suppressAutoHyphens/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eastAsia="ar-SA"/>
        </w:rPr>
        <w:sectPr w:rsidR="00DF3C2A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43216E" w:rsidRPr="00176954" w:rsidRDefault="0043216E" w:rsidP="00DF3C2A">
      <w:pPr>
        <w:suppressAutoHyphens/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>Приложение 8</w:t>
      </w:r>
    </w:p>
    <w:p w:rsidR="0043216E" w:rsidRPr="00176954" w:rsidRDefault="0043216E" w:rsidP="0043216E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43216E" w:rsidRPr="00176954" w:rsidRDefault="0043216E" w:rsidP="0043216E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43216E" w:rsidRPr="00176954" w:rsidRDefault="0043216E" w:rsidP="0043216E">
      <w:pPr>
        <w:suppressAutoHyphens/>
        <w:spacing w:after="0" w:line="240" w:lineRule="auto"/>
        <w:ind w:left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9B610C" w:rsidRPr="00176954" w:rsidRDefault="009B610C" w:rsidP="009B610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E4B9D" w:rsidRPr="00176954" w:rsidRDefault="00AE4B9D" w:rsidP="009B610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Ведомственная структура расходов</w:t>
      </w:r>
    </w:p>
    <w:p w:rsidR="00AE4B9D" w:rsidRPr="00176954" w:rsidRDefault="00AE4B9D" w:rsidP="00885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бюджета Шевченковского сельского поселения</w:t>
      </w:r>
    </w:p>
    <w:p w:rsidR="00AE4B9D" w:rsidRPr="00176954" w:rsidRDefault="00AE4B9D" w:rsidP="00885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Крыловского района на 20</w:t>
      </w:r>
      <w:r w:rsidR="0089399E">
        <w:rPr>
          <w:rFonts w:ascii="Times New Roman" w:hAnsi="Times New Roman"/>
          <w:b/>
          <w:sz w:val="28"/>
          <w:szCs w:val="28"/>
        </w:rPr>
        <w:t>20</w:t>
      </w:r>
      <w:r w:rsidRPr="0017695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4B9D" w:rsidRPr="00176954" w:rsidRDefault="00AE4B9D" w:rsidP="008859A5">
      <w:pPr>
        <w:spacing w:after="0" w:line="240" w:lineRule="auto"/>
        <w:jc w:val="right"/>
        <w:rPr>
          <w:sz w:val="20"/>
          <w:szCs w:val="20"/>
        </w:rPr>
      </w:pPr>
      <w:r w:rsidRPr="00176954">
        <w:rPr>
          <w:rFonts w:ascii="Times New Roman" w:hAnsi="Times New Roman"/>
          <w:sz w:val="20"/>
          <w:szCs w:val="20"/>
        </w:rPr>
        <w:t>/тыс. руб./</w:t>
      </w:r>
    </w:p>
    <w:tbl>
      <w:tblPr>
        <w:tblW w:w="507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0"/>
        <w:gridCol w:w="4945"/>
        <w:gridCol w:w="550"/>
        <w:gridCol w:w="550"/>
        <w:gridCol w:w="552"/>
        <w:gridCol w:w="1324"/>
        <w:gridCol w:w="554"/>
        <w:gridCol w:w="918"/>
      </w:tblGrid>
      <w:tr w:rsidR="00EA617A" w:rsidRPr="00176954" w:rsidTr="00033ABA">
        <w:trPr>
          <w:trHeight w:val="340"/>
          <w:tblHeader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95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Вед</w:t>
            </w:r>
          </w:p>
        </w:tc>
        <w:tc>
          <w:tcPr>
            <w:tcW w:w="278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РЗ</w:t>
            </w:r>
          </w:p>
        </w:tc>
        <w:tc>
          <w:tcPr>
            <w:tcW w:w="27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ПР</w:t>
            </w:r>
          </w:p>
        </w:tc>
        <w:tc>
          <w:tcPr>
            <w:tcW w:w="66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ЦСР</w:t>
            </w:r>
          </w:p>
        </w:tc>
        <w:tc>
          <w:tcPr>
            <w:tcW w:w="280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ВР</w:t>
            </w:r>
          </w:p>
        </w:tc>
        <w:tc>
          <w:tcPr>
            <w:tcW w:w="464" w:type="pct"/>
            <w:vAlign w:val="center"/>
          </w:tcPr>
          <w:p w:rsidR="00EA617A" w:rsidRPr="00922E65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E65">
              <w:rPr>
                <w:rFonts w:ascii="Times New Roman" w:hAnsi="Times New Roman"/>
              </w:rPr>
              <w:t>Сумма</w:t>
            </w:r>
          </w:p>
        </w:tc>
      </w:tr>
      <w:tr w:rsidR="00EA617A" w:rsidRPr="0052588E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ВСЕГО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922E65" w:rsidRDefault="009C3D94" w:rsidP="00E24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E243DF">
              <w:rPr>
                <w:rFonts w:ascii="Times New Roman" w:hAnsi="Times New Roman"/>
                <w:b/>
                <w:bCs/>
              </w:rPr>
              <w:t> 702,7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Администрация Шевченковского сельского поселения Крыловского района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922E65" w:rsidRDefault="00E243DF" w:rsidP="009C3D9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8 702,7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922E65" w:rsidRDefault="00922E65" w:rsidP="00E24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E243DF">
              <w:rPr>
                <w:rFonts w:ascii="Times New Roman" w:hAnsi="Times New Roman"/>
                <w:b/>
                <w:bCs/>
              </w:rPr>
              <w:t> 962,9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5000000000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Высшее должностное лицо (глава муниципального образования)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5010000000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5010000190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5010000190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100</w:t>
            </w:r>
          </w:p>
        </w:tc>
        <w:tc>
          <w:tcPr>
            <w:tcW w:w="464" w:type="pct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657,8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E243DF" w:rsidP="0082301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2 612,5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5100000000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E243DF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2 612,5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5110000000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6955C8" w:rsidP="00E243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243DF">
              <w:rPr>
                <w:rFonts w:ascii="Times New Roman" w:hAnsi="Times New Roman"/>
              </w:rPr>
              <w:t> 608,7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5110000190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89399E" w:rsidP="00E243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243DF">
              <w:rPr>
                <w:rFonts w:ascii="Times New Roman" w:hAnsi="Times New Roman"/>
              </w:rPr>
              <w:t> 608,7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5110000190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100</w:t>
            </w:r>
          </w:p>
        </w:tc>
        <w:tc>
          <w:tcPr>
            <w:tcW w:w="464" w:type="pct"/>
            <w:noWrap/>
            <w:vAlign w:val="center"/>
          </w:tcPr>
          <w:p w:rsidR="00EA617A" w:rsidRPr="00176954" w:rsidRDefault="006955C8" w:rsidP="00695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243D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</w:t>
            </w:r>
            <w:r w:rsidR="00E243DF">
              <w:rPr>
                <w:rFonts w:ascii="Times New Roman" w:hAnsi="Times New Roman"/>
              </w:rPr>
              <w:t>30,1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5110000190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EA617A" w:rsidRPr="00176954" w:rsidRDefault="006955C8" w:rsidP="00544E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5110000190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800</w:t>
            </w:r>
          </w:p>
        </w:tc>
        <w:tc>
          <w:tcPr>
            <w:tcW w:w="464" w:type="pct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Осуществление отдельных полномочий Краснодарского края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5120000000</w:t>
            </w: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3,8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5120060190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3,8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176954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5120060190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3,8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EA617A" w:rsidRPr="00176954" w:rsidRDefault="0089399E" w:rsidP="00627F5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36,</w:t>
            </w:r>
            <w:r w:rsidR="00627F51">
              <w:rPr>
                <w:rFonts w:ascii="Times New Roman" w:hAnsi="Times New Roman"/>
                <w:i/>
                <w:iCs/>
              </w:rPr>
              <w:t>7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деятельности контрольно-счетной палаты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7000000000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</w:t>
            </w:r>
            <w:r w:rsidR="00627F51">
              <w:rPr>
                <w:rFonts w:ascii="Times New Roman" w:hAnsi="Times New Roman"/>
              </w:rPr>
              <w:t>7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7020000000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</w:t>
            </w:r>
            <w:r w:rsidR="00627F51">
              <w:rPr>
                <w:rFonts w:ascii="Times New Roman" w:hAnsi="Times New Roman"/>
              </w:rPr>
              <w:t>7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7020000190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</w:t>
            </w:r>
            <w:r w:rsidR="00627F51">
              <w:rPr>
                <w:rFonts w:ascii="Times New Roman" w:hAnsi="Times New Roman"/>
              </w:rPr>
              <w:t>7</w:t>
            </w:r>
          </w:p>
        </w:tc>
      </w:tr>
      <w:tr w:rsidR="00EA617A" w:rsidRPr="00176954" w:rsidTr="00033ABA">
        <w:trPr>
          <w:trHeight w:val="340"/>
        </w:trPr>
        <w:tc>
          <w:tcPr>
            <w:tcW w:w="253" w:type="pct"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EA617A" w:rsidRPr="00176954" w:rsidRDefault="00EA617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7020000190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EA617A" w:rsidRPr="00176954" w:rsidRDefault="00EA617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EA617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</w:t>
            </w:r>
            <w:r w:rsidR="00627F51">
              <w:rPr>
                <w:rFonts w:ascii="Times New Roman" w:hAnsi="Times New Roman"/>
              </w:rPr>
              <w:t>7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Резервные фонды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033ABA" w:rsidRPr="00176954" w:rsidRDefault="00922E65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5100000000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033ABA" w:rsidRPr="00176954" w:rsidRDefault="00922E6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5130000000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033ABA" w:rsidRPr="00176954" w:rsidRDefault="00922E6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Резервные фонды администрации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5130020590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033ABA" w:rsidRPr="00176954" w:rsidRDefault="00922E6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shd w:val="clear" w:color="FFFFCC" w:fill="FFFFFF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669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5130020590</w:t>
            </w:r>
          </w:p>
        </w:tc>
        <w:tc>
          <w:tcPr>
            <w:tcW w:w="280" w:type="pct"/>
            <w:shd w:val="clear" w:color="FFFFCC" w:fill="FFFFFF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800</w:t>
            </w:r>
          </w:p>
        </w:tc>
        <w:tc>
          <w:tcPr>
            <w:tcW w:w="464" w:type="pct"/>
            <w:shd w:val="clear" w:color="FFFFCC" w:fill="FFFFFF"/>
            <w:noWrap/>
            <w:vAlign w:val="center"/>
          </w:tcPr>
          <w:p w:rsidR="00033ABA" w:rsidRPr="00176954" w:rsidRDefault="00922E6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Другие общегосударственные вопросы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6955C8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625,9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Другие мероприятия в сфере общегосударственных вопросов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 xml:space="preserve">Муниципальная программа «О памятных и знаменательных датах Шевченковского сельского поселения Крыловского района» 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5220000000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5220010030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5220010030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«Поддержка системы территориального общественного самоуправления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5270000000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922E6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5270010030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922E6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A900A5">
              <w:rPr>
                <w:rFonts w:ascii="Times New Roman" w:hAnsi="Times New Roman"/>
              </w:rPr>
              <w:t>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5270010030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922E6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00A5">
              <w:rPr>
                <w:rFonts w:ascii="Times New Roman" w:hAnsi="Times New Roman"/>
              </w:rPr>
              <w:t>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5270010030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36,0</w:t>
            </w:r>
          </w:p>
        </w:tc>
      </w:tr>
      <w:tr w:rsidR="0089399E" w:rsidRPr="00176954" w:rsidTr="00033ABA">
        <w:trPr>
          <w:trHeight w:val="340"/>
        </w:trPr>
        <w:tc>
          <w:tcPr>
            <w:tcW w:w="253" w:type="pct"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89399E" w:rsidRPr="00176954" w:rsidRDefault="0089399E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89399E">
              <w:rPr>
                <w:rFonts w:ascii="Times New Roman" w:hAnsi="Times New Roman"/>
              </w:rPr>
              <w:t>Муниципальная программа "" Обеспечение деятельности администрации Шевченковского</w:t>
            </w:r>
            <w:r>
              <w:rPr>
                <w:rFonts w:ascii="Times New Roman" w:hAnsi="Times New Roman"/>
              </w:rPr>
              <w:t xml:space="preserve"> </w:t>
            </w:r>
            <w:r w:rsidRPr="0089399E">
              <w:rPr>
                <w:rFonts w:ascii="Times New Roman" w:hAnsi="Times New Roman"/>
              </w:rPr>
              <w:t>сельского поселения Крыловского района  на 2020год»</w:t>
            </w:r>
          </w:p>
        </w:tc>
        <w:tc>
          <w:tcPr>
            <w:tcW w:w="278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0200000000</w:t>
            </w:r>
          </w:p>
        </w:tc>
        <w:tc>
          <w:tcPr>
            <w:tcW w:w="280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89399E" w:rsidRPr="00176954" w:rsidRDefault="006955C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538,9</w:t>
            </w:r>
          </w:p>
        </w:tc>
      </w:tr>
      <w:tr w:rsidR="0089399E" w:rsidRPr="00176954" w:rsidTr="00033ABA">
        <w:trPr>
          <w:trHeight w:val="340"/>
        </w:trPr>
        <w:tc>
          <w:tcPr>
            <w:tcW w:w="253" w:type="pct"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89399E" w:rsidRPr="00176954" w:rsidRDefault="0089399E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89399E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0200010030</w:t>
            </w:r>
          </w:p>
        </w:tc>
        <w:tc>
          <w:tcPr>
            <w:tcW w:w="280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89399E" w:rsidRPr="00176954" w:rsidRDefault="006955C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538,9</w:t>
            </w:r>
          </w:p>
        </w:tc>
      </w:tr>
      <w:tr w:rsidR="0089399E" w:rsidRPr="00176954" w:rsidTr="00033ABA">
        <w:trPr>
          <w:trHeight w:val="340"/>
        </w:trPr>
        <w:tc>
          <w:tcPr>
            <w:tcW w:w="253" w:type="pct"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89399E" w:rsidRPr="00176954" w:rsidRDefault="0089399E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89399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0200010030</w:t>
            </w:r>
          </w:p>
        </w:tc>
        <w:tc>
          <w:tcPr>
            <w:tcW w:w="280" w:type="pct"/>
            <w:noWrap/>
            <w:vAlign w:val="center"/>
          </w:tcPr>
          <w:p w:rsidR="0089399E" w:rsidRPr="00176954" w:rsidRDefault="0089399E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89399E" w:rsidRPr="00176954" w:rsidRDefault="006955C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Национальная оборона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6955C8" w:rsidP="00627F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627F51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Мобилизационная и вневойсковая подготовка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627F51" w:rsidP="001B6E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84</w:t>
            </w:r>
            <w:r w:rsidR="006955C8">
              <w:rPr>
                <w:rFonts w:ascii="Times New Roman" w:hAnsi="Times New Roman"/>
                <w:i/>
                <w:iCs/>
              </w:rPr>
              <w:t>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 xml:space="preserve">Осуществление отдельных полномочий Краснодарского края 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627F51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6955C8">
              <w:rPr>
                <w:rFonts w:ascii="Times New Roman" w:hAnsi="Times New Roman"/>
              </w:rPr>
              <w:t>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5120051180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627F51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6955C8">
              <w:rPr>
                <w:rFonts w:ascii="Times New Roman" w:hAnsi="Times New Roman"/>
              </w:rPr>
              <w:t>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176954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02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5120051180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627F51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6955C8">
              <w:rPr>
                <w:rFonts w:ascii="Times New Roman" w:hAnsi="Times New Roman"/>
              </w:rPr>
              <w:t>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lastRenderedPageBreak/>
              <w:t>3.</w:t>
            </w: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544E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Обеспечение пожарной безопасности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F70180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55,</w:t>
            </w:r>
            <w:r w:rsidR="00F70180" w:rsidRPr="00176954">
              <w:rPr>
                <w:rFonts w:ascii="Times New Roman" w:hAnsi="Times New Roman"/>
                <w:i/>
              </w:rPr>
              <w:t>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5300000000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033ABA" w:rsidRPr="00176954">
              <w:rPr>
                <w:rFonts w:ascii="Times New Roman" w:hAnsi="Times New Roman"/>
              </w:rPr>
              <w:t>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 «Обеспечение пожарной безопасности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5350000000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033ABA" w:rsidRPr="00176954">
              <w:rPr>
                <w:rFonts w:ascii="Times New Roman" w:hAnsi="Times New Roman"/>
              </w:rPr>
              <w:t>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5350010030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033ABA" w:rsidRPr="00176954">
              <w:rPr>
                <w:rFonts w:ascii="Times New Roman" w:hAnsi="Times New Roman"/>
              </w:rPr>
              <w:t>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5350010030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033ABA" w:rsidRPr="00176954">
              <w:rPr>
                <w:rFonts w:ascii="Times New Roman" w:hAnsi="Times New Roman"/>
              </w:rPr>
              <w:t>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544E8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195,9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5300000000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544E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«Профилактика наркомании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5310000000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5310010030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5310010030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«Противодействие коррупции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5330000000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544E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5330010030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544E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5330010030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544E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«Обеспечение национальной безопасности и правоохранительной деятельности»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5370000000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82,8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5370010030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82,8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5370010030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</w:tr>
      <w:tr w:rsidR="00DD0BD2" w:rsidRPr="00176954" w:rsidTr="00033ABA">
        <w:trPr>
          <w:trHeight w:val="340"/>
        </w:trPr>
        <w:tc>
          <w:tcPr>
            <w:tcW w:w="253" w:type="pct"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DD0BD2" w:rsidRPr="00176954" w:rsidRDefault="00DD0BD2" w:rsidP="00033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 обеспечение  и иные выплаты населению</w:t>
            </w:r>
          </w:p>
        </w:tc>
        <w:tc>
          <w:tcPr>
            <w:tcW w:w="278" w:type="pct"/>
            <w:noWrap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53 70010030</w:t>
            </w:r>
          </w:p>
        </w:tc>
        <w:tc>
          <w:tcPr>
            <w:tcW w:w="280" w:type="pct"/>
            <w:noWrap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464" w:type="pct"/>
            <w:noWrap/>
            <w:vAlign w:val="center"/>
          </w:tcPr>
          <w:p w:rsidR="00DD0BD2" w:rsidRPr="00DD0BD2" w:rsidRDefault="00DD0BD2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D0BD2">
              <w:rPr>
                <w:rFonts w:ascii="Times New Roman" w:hAnsi="Times New Roman"/>
                <w:i/>
              </w:rPr>
              <w:t>7,2</w:t>
            </w:r>
          </w:p>
        </w:tc>
      </w:tr>
      <w:tr w:rsidR="00DD0BD2" w:rsidRPr="00176954" w:rsidTr="00033ABA">
        <w:trPr>
          <w:trHeight w:val="340"/>
        </w:trPr>
        <w:tc>
          <w:tcPr>
            <w:tcW w:w="253" w:type="pct"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DD0BD2" w:rsidRPr="00176954" w:rsidRDefault="00DD0BD2" w:rsidP="00033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278" w:type="pct"/>
            <w:noWrap/>
            <w:vAlign w:val="center"/>
          </w:tcPr>
          <w:p w:rsidR="00DD0BD2" w:rsidRPr="00176954" w:rsidRDefault="00DD0BD2" w:rsidP="00E870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DD0BD2" w:rsidRPr="00176954" w:rsidRDefault="00DD0BD2" w:rsidP="00E870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DD0BD2" w:rsidRPr="00176954" w:rsidRDefault="00DD0BD2" w:rsidP="00E870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DD0BD2" w:rsidRPr="00176954" w:rsidRDefault="00DD0BD2" w:rsidP="00E870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53 70010030</w:t>
            </w:r>
          </w:p>
        </w:tc>
        <w:tc>
          <w:tcPr>
            <w:tcW w:w="280" w:type="pct"/>
            <w:noWrap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DD0BD2" w:rsidRDefault="00DD0BD2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 w:rsidR="00DD0BD2" w:rsidRPr="00176954" w:rsidTr="00033ABA">
        <w:trPr>
          <w:trHeight w:val="340"/>
        </w:trPr>
        <w:tc>
          <w:tcPr>
            <w:tcW w:w="253" w:type="pct"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DD0BD2" w:rsidRPr="00176954" w:rsidRDefault="00DD0BD2" w:rsidP="00033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278" w:type="pct"/>
            <w:noWrap/>
            <w:vAlign w:val="center"/>
          </w:tcPr>
          <w:p w:rsidR="00DD0BD2" w:rsidRPr="00176954" w:rsidRDefault="00DD0BD2" w:rsidP="00E870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DD0BD2" w:rsidRPr="00176954" w:rsidRDefault="00DD0BD2" w:rsidP="00E870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79" w:type="pct"/>
            <w:noWrap/>
            <w:vAlign w:val="center"/>
          </w:tcPr>
          <w:p w:rsidR="00DD0BD2" w:rsidRPr="00176954" w:rsidRDefault="00DD0BD2" w:rsidP="00E870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9" w:type="pct"/>
            <w:noWrap/>
            <w:vAlign w:val="center"/>
          </w:tcPr>
          <w:p w:rsidR="00DD0BD2" w:rsidRPr="00176954" w:rsidRDefault="00DD0BD2" w:rsidP="00E870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53 70010030</w:t>
            </w:r>
          </w:p>
        </w:tc>
        <w:tc>
          <w:tcPr>
            <w:tcW w:w="280" w:type="pct"/>
            <w:noWrap/>
            <w:vAlign w:val="center"/>
          </w:tcPr>
          <w:p w:rsidR="00DD0BD2" w:rsidRPr="00176954" w:rsidRDefault="00DD0BD2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DD0BD2" w:rsidRDefault="00DD0BD2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pStyle w:val="ad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954">
              <w:rPr>
                <w:rStyle w:val="ac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544E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968,8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Дорожное хозяйство (дорожные фонды)»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649,9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Содержание, строительство и ремонт дорог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5700000000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5710000000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5710010180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176954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09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5710010180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89399E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649,9</w:t>
            </w:r>
          </w:p>
        </w:tc>
      </w:tr>
      <w:tr w:rsidR="00544E81" w:rsidRPr="00176954" w:rsidTr="00072C78">
        <w:trPr>
          <w:trHeight w:val="340"/>
        </w:trPr>
        <w:tc>
          <w:tcPr>
            <w:tcW w:w="253" w:type="pct"/>
            <w:noWrap/>
            <w:vAlign w:val="center"/>
          </w:tcPr>
          <w:p w:rsidR="00544E81" w:rsidRPr="00176954" w:rsidRDefault="00544E81" w:rsidP="00072C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544E81" w:rsidRPr="00176954" w:rsidRDefault="00544E81" w:rsidP="00072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278" w:type="pct"/>
            <w:noWrap/>
            <w:vAlign w:val="center"/>
          </w:tcPr>
          <w:p w:rsidR="00544E81" w:rsidRPr="00176954" w:rsidRDefault="00544E81" w:rsidP="00072C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544E81" w:rsidRPr="00176954" w:rsidRDefault="00544E81" w:rsidP="00072C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544E81" w:rsidRPr="00176954" w:rsidRDefault="00544E81" w:rsidP="00072C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544E81" w:rsidRPr="00176954" w:rsidRDefault="00544E81" w:rsidP="00072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544E81" w:rsidRPr="00176954" w:rsidRDefault="00544E81" w:rsidP="00072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544E81" w:rsidRPr="00176954" w:rsidRDefault="003A6D28" w:rsidP="001B6E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318,9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Экономическое развитие и инновационная экономика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«Развитие и поддержка малого и среднего предпринимательства на территории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5810000000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F701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00A5">
              <w:rPr>
                <w:rFonts w:ascii="Times New Roman" w:hAnsi="Times New Roman"/>
              </w:rPr>
              <w:t>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5810010030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F701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00A5">
              <w:rPr>
                <w:rFonts w:ascii="Times New Roman" w:hAnsi="Times New Roman"/>
              </w:rPr>
              <w:t>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5810010030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FF6C05" w:rsidP="00F701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00A5">
              <w:rPr>
                <w:rFonts w:ascii="Times New Roman" w:hAnsi="Times New Roman"/>
              </w:rPr>
              <w:t>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F70180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</w:t>
            </w:r>
            <w:r w:rsidR="00F70180" w:rsidRPr="00176954">
              <w:rPr>
                <w:rFonts w:ascii="Times New Roman" w:hAnsi="Times New Roman"/>
              </w:rPr>
              <w:t xml:space="preserve"> </w:t>
            </w:r>
            <w:r w:rsidRPr="00176954">
              <w:rPr>
                <w:rFonts w:ascii="Times New Roman" w:hAnsi="Times New Roman"/>
              </w:rPr>
              <w:t>«Управление и распоряжение муниципальным имуществом и земельными участками, находящимися в муниципальной собственности»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5820000000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5820010030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3A6D28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04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5820010030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033ABA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308,9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9C3D94" w:rsidP="00627F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627F51">
              <w:rPr>
                <w:rFonts w:ascii="Times New Roman" w:hAnsi="Times New Roman"/>
                <w:b/>
                <w:bCs/>
              </w:rPr>
              <w:t> 612,3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Жилищно-коммунальное хозяйство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3A6D28" w:rsidRDefault="003A6D28" w:rsidP="003A6D2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3A6D28">
              <w:rPr>
                <w:rFonts w:ascii="Times New Roman" w:hAnsi="Times New Roman"/>
                <w:i/>
                <w:iCs/>
              </w:rPr>
              <w:t>600,0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Поддержка коммунального хозяйства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6000000000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3A6D28" w:rsidRDefault="003A6D28" w:rsidP="003A6D28">
            <w:pPr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 w:rsidRPr="003A6D28">
              <w:rPr>
                <w:rFonts w:ascii="Times New Roman" w:hAnsi="Times New Roman"/>
                <w:iCs/>
              </w:rPr>
              <w:t>600,0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176954">
              <w:rPr>
                <w:rStyle w:val="ac"/>
                <w:rFonts w:ascii="Times New Roman" w:hAnsi="Times New Roman"/>
                <w:b w:val="0"/>
                <w:bCs/>
                <w:color w:val="auto"/>
              </w:rPr>
              <w:t>Муниципальная программа «Развитие водоснабжения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6070000000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3A6D28" w:rsidRDefault="003A6D28" w:rsidP="003A6D28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A6D28">
              <w:rPr>
                <w:rFonts w:ascii="Times New Roman" w:hAnsi="Times New Roman"/>
                <w:bCs/>
              </w:rPr>
              <w:t>600,0</w:t>
            </w:r>
          </w:p>
        </w:tc>
      </w:tr>
      <w:tr w:rsidR="00FF6C05" w:rsidRPr="00176954" w:rsidTr="00C34585">
        <w:trPr>
          <w:trHeight w:val="340"/>
        </w:trPr>
        <w:tc>
          <w:tcPr>
            <w:tcW w:w="253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6070010030</w:t>
            </w:r>
          </w:p>
        </w:tc>
        <w:tc>
          <w:tcPr>
            <w:tcW w:w="280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" w:type="pct"/>
            <w:noWrap/>
          </w:tcPr>
          <w:p w:rsidR="00FF6C05" w:rsidRPr="003A6D28" w:rsidRDefault="003A6D28" w:rsidP="003A6D28">
            <w:pPr>
              <w:jc w:val="right"/>
              <w:rPr>
                <w:rFonts w:ascii="Times New Roman" w:hAnsi="Times New Roman"/>
              </w:rPr>
            </w:pPr>
            <w:r w:rsidRPr="003A6D28">
              <w:rPr>
                <w:rFonts w:ascii="Times New Roman" w:hAnsi="Times New Roman"/>
              </w:rPr>
              <w:t>600,0</w:t>
            </w:r>
          </w:p>
        </w:tc>
      </w:tr>
      <w:tr w:rsidR="00FF6C05" w:rsidRPr="00176954" w:rsidTr="00C34585">
        <w:trPr>
          <w:trHeight w:val="340"/>
        </w:trPr>
        <w:tc>
          <w:tcPr>
            <w:tcW w:w="253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/>
                <w:color w:val="auto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6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6070010030</w:t>
            </w:r>
          </w:p>
        </w:tc>
        <w:tc>
          <w:tcPr>
            <w:tcW w:w="280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464" w:type="pct"/>
            <w:noWrap/>
          </w:tcPr>
          <w:p w:rsidR="00FF6C05" w:rsidRPr="003A6D28" w:rsidRDefault="003A6D28" w:rsidP="003A6D28">
            <w:pPr>
              <w:jc w:val="right"/>
              <w:rPr>
                <w:rFonts w:ascii="Times New Roman" w:hAnsi="Times New Roman"/>
              </w:rPr>
            </w:pPr>
            <w:r w:rsidRPr="003A6D28">
              <w:rPr>
                <w:rFonts w:ascii="Times New Roman" w:hAnsi="Times New Roman"/>
              </w:rPr>
              <w:t>600,0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Благоустройство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627F51" w:rsidP="009C3D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1 015,3</w:t>
            </w:r>
          </w:p>
        </w:tc>
      </w:tr>
      <w:tr w:rsidR="00033ABA" w:rsidRPr="00176954" w:rsidTr="00033ABA">
        <w:trPr>
          <w:trHeight w:val="340"/>
        </w:trPr>
        <w:tc>
          <w:tcPr>
            <w:tcW w:w="253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033ABA" w:rsidRPr="00176954" w:rsidRDefault="00033ABA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Мероприятия в области благоустройства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6100000000</w:t>
            </w:r>
          </w:p>
        </w:tc>
        <w:tc>
          <w:tcPr>
            <w:tcW w:w="280" w:type="pct"/>
            <w:noWrap/>
            <w:vAlign w:val="center"/>
          </w:tcPr>
          <w:p w:rsidR="00033ABA" w:rsidRPr="00176954" w:rsidRDefault="00033ABA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033ABA" w:rsidRPr="00176954" w:rsidRDefault="00627F51" w:rsidP="009C3D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1 015,3</w:t>
            </w:r>
          </w:p>
        </w:tc>
      </w:tr>
      <w:tr w:rsidR="00627F51" w:rsidRPr="00176954" w:rsidTr="00033ABA">
        <w:trPr>
          <w:trHeight w:val="340"/>
        </w:trPr>
        <w:tc>
          <w:tcPr>
            <w:tcW w:w="253" w:type="pct"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627F51" w:rsidRPr="00176954" w:rsidRDefault="00627F51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 «Благоустройство села Шевченковского»</w:t>
            </w:r>
          </w:p>
        </w:tc>
        <w:tc>
          <w:tcPr>
            <w:tcW w:w="278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6140000000</w:t>
            </w:r>
          </w:p>
        </w:tc>
        <w:tc>
          <w:tcPr>
            <w:tcW w:w="280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627F51" w:rsidRPr="00176954" w:rsidRDefault="00627F51" w:rsidP="007D4D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1 015,3</w:t>
            </w:r>
          </w:p>
        </w:tc>
      </w:tr>
      <w:tr w:rsidR="00627F51" w:rsidRPr="00176954" w:rsidTr="00033ABA">
        <w:trPr>
          <w:trHeight w:val="340"/>
        </w:trPr>
        <w:tc>
          <w:tcPr>
            <w:tcW w:w="253" w:type="pct"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627F51" w:rsidRPr="00176954" w:rsidRDefault="00627F51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целевой программы</w:t>
            </w:r>
          </w:p>
        </w:tc>
        <w:tc>
          <w:tcPr>
            <w:tcW w:w="278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6140010030</w:t>
            </w:r>
          </w:p>
        </w:tc>
        <w:tc>
          <w:tcPr>
            <w:tcW w:w="280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627F51" w:rsidRPr="00176954" w:rsidRDefault="00627F51" w:rsidP="007D4D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1 015,3</w:t>
            </w:r>
          </w:p>
        </w:tc>
      </w:tr>
      <w:tr w:rsidR="00627F51" w:rsidRPr="00176954" w:rsidTr="00033ABA">
        <w:trPr>
          <w:trHeight w:val="340"/>
        </w:trPr>
        <w:tc>
          <w:tcPr>
            <w:tcW w:w="253" w:type="pct"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627F51" w:rsidRPr="00176954" w:rsidRDefault="00627F51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6140010030</w:t>
            </w:r>
          </w:p>
        </w:tc>
        <w:tc>
          <w:tcPr>
            <w:tcW w:w="280" w:type="pct"/>
            <w:noWrap/>
            <w:vAlign w:val="center"/>
          </w:tcPr>
          <w:p w:rsidR="00627F51" w:rsidRPr="00176954" w:rsidRDefault="00627F51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627F51" w:rsidRPr="00176954" w:rsidRDefault="00627F51" w:rsidP="007D4D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1 015,3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1B6E09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 «Формирование комфортной городской среды»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1B6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6150000000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9C3D94" w:rsidP="001769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176954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целевой программы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1B6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6150010030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9C3D94" w:rsidP="001769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176954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05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03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1B6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6150010030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176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1B6E09" w:rsidRPr="00176954" w:rsidRDefault="009C3D94" w:rsidP="001769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Молодежная политика и оздоровление детей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Развитие образования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6300000000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«Молодежь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6380000000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6380010030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176954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07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07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6380010030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lastRenderedPageBreak/>
              <w:t>7.</w:t>
            </w: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954">
              <w:rPr>
                <w:rStyle w:val="ac"/>
                <w:rFonts w:ascii="Times New Roman" w:hAnsi="Times New Roman"/>
                <w:bCs/>
                <w:color w:val="auto"/>
              </w:rPr>
              <w:t>Культура, кинематография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9C3D94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1 724,9</w:t>
            </w:r>
          </w:p>
        </w:tc>
      </w:tr>
      <w:tr w:rsidR="00FF6C05" w:rsidRPr="00176954" w:rsidTr="00C34585">
        <w:trPr>
          <w:trHeight w:val="340"/>
        </w:trPr>
        <w:tc>
          <w:tcPr>
            <w:tcW w:w="253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</w:rPr>
              <w:t>Культура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6954">
              <w:rPr>
                <w:rFonts w:ascii="Times New Roman" w:hAnsi="Times New Roman"/>
                <w:i/>
                <w:iCs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0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4" w:type="pct"/>
            <w:noWrap/>
          </w:tcPr>
          <w:p w:rsidR="00FF6C05" w:rsidRPr="003A6D28" w:rsidRDefault="009C3D94" w:rsidP="00FF6C05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1 724,9</w:t>
            </w:r>
          </w:p>
        </w:tc>
      </w:tr>
      <w:tr w:rsidR="00FF6C05" w:rsidRPr="00176954" w:rsidTr="00C34585">
        <w:trPr>
          <w:trHeight w:val="340"/>
        </w:trPr>
        <w:tc>
          <w:tcPr>
            <w:tcW w:w="253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Обеспечение населения услугами по организации досуга и услугами организаций культуры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6400000000</w:t>
            </w:r>
          </w:p>
        </w:tc>
        <w:tc>
          <w:tcPr>
            <w:tcW w:w="280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64" w:type="pct"/>
            <w:noWrap/>
          </w:tcPr>
          <w:p w:rsidR="00FF6C05" w:rsidRPr="003A6D28" w:rsidRDefault="009C3D94" w:rsidP="00FF6C0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1 724,9</w:t>
            </w:r>
          </w:p>
        </w:tc>
      </w:tr>
      <w:tr w:rsidR="00FF6C05" w:rsidRPr="00176954" w:rsidTr="00C34585">
        <w:trPr>
          <w:trHeight w:val="340"/>
        </w:trPr>
        <w:tc>
          <w:tcPr>
            <w:tcW w:w="253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Клубы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76954">
              <w:rPr>
                <w:rFonts w:ascii="Times New Roman" w:hAnsi="Times New Roman"/>
                <w:iCs/>
              </w:rPr>
              <w:t>6410000000</w:t>
            </w:r>
          </w:p>
        </w:tc>
        <w:tc>
          <w:tcPr>
            <w:tcW w:w="280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64" w:type="pct"/>
            <w:noWrap/>
          </w:tcPr>
          <w:p w:rsidR="00FF6C05" w:rsidRPr="003A6D28" w:rsidRDefault="009C3D94" w:rsidP="00FF6C0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1 724,9</w:t>
            </w:r>
          </w:p>
        </w:tc>
      </w:tr>
      <w:tr w:rsidR="00FF6C05" w:rsidRPr="00176954" w:rsidTr="00C34585">
        <w:trPr>
          <w:trHeight w:val="340"/>
        </w:trPr>
        <w:tc>
          <w:tcPr>
            <w:tcW w:w="253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6410000590</w:t>
            </w:r>
          </w:p>
        </w:tc>
        <w:tc>
          <w:tcPr>
            <w:tcW w:w="280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</w:tcPr>
          <w:p w:rsidR="00FF6C05" w:rsidRPr="003A6D28" w:rsidRDefault="009C3D94" w:rsidP="00FF6C0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1 724,9</w:t>
            </w:r>
          </w:p>
        </w:tc>
      </w:tr>
      <w:tr w:rsidR="00FF6C05" w:rsidRPr="00176954" w:rsidTr="00C34585">
        <w:trPr>
          <w:trHeight w:val="340"/>
        </w:trPr>
        <w:tc>
          <w:tcPr>
            <w:tcW w:w="253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FF6C05" w:rsidRPr="00176954" w:rsidRDefault="00FF6C05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08</w:t>
            </w:r>
          </w:p>
        </w:tc>
        <w:tc>
          <w:tcPr>
            <w:tcW w:w="27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6410000590</w:t>
            </w:r>
          </w:p>
        </w:tc>
        <w:tc>
          <w:tcPr>
            <w:tcW w:w="280" w:type="pct"/>
            <w:noWrap/>
            <w:vAlign w:val="center"/>
          </w:tcPr>
          <w:p w:rsidR="00FF6C05" w:rsidRPr="00176954" w:rsidRDefault="00FF6C05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600</w:t>
            </w:r>
          </w:p>
        </w:tc>
        <w:tc>
          <w:tcPr>
            <w:tcW w:w="464" w:type="pct"/>
            <w:noWrap/>
          </w:tcPr>
          <w:p w:rsidR="00FF6C05" w:rsidRPr="003A6D28" w:rsidRDefault="009C3D94" w:rsidP="00FF6C0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1 724,9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1B6E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D2EDA">
              <w:rPr>
                <w:rFonts w:ascii="Times New Roman" w:hAnsi="Times New Roman"/>
                <w:b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Другие вопросы в области социальной политики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1B6E0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="002D2EDA">
              <w:rPr>
                <w:rFonts w:ascii="Times New Roman" w:hAnsi="Times New Roman"/>
                <w:i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Социальное обеспечение и иные выплаты гражданам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6954">
              <w:rPr>
                <w:rFonts w:ascii="Times New Roman" w:hAnsi="Times New Roman"/>
                <w:bCs/>
              </w:rPr>
              <w:t>6600000000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1B6E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2EDA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«Поддержка общественных объединений инвалидов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6630000000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2EDA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6630010030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2EDA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6630010030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2EDA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 «Поддержка Совета ветеранов Шевченковского сельского поселения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6640000000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E86B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D2EDA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6640010030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D2EDA">
              <w:rPr>
                <w:rFonts w:ascii="Times New Roman" w:hAnsi="Times New Roman"/>
              </w:rPr>
              <w:t>0,0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6640010030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E86B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06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6640010030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300</w:t>
            </w:r>
          </w:p>
        </w:tc>
        <w:tc>
          <w:tcPr>
            <w:tcW w:w="464" w:type="pct"/>
            <w:noWrap/>
            <w:vAlign w:val="center"/>
          </w:tcPr>
          <w:p w:rsidR="001B6E09" w:rsidRPr="00176954" w:rsidRDefault="00FF6C05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76954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95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6954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6700000000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Муниципальная программа «Развитие физической культуры и массового спорта в Шевченковском сельском поселении Крыловского района»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6710000000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6710010030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6E09" w:rsidRPr="00176954" w:rsidTr="00033ABA">
        <w:trPr>
          <w:trHeight w:val="340"/>
        </w:trPr>
        <w:tc>
          <w:tcPr>
            <w:tcW w:w="253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9" w:type="pct"/>
            <w:vAlign w:val="center"/>
          </w:tcPr>
          <w:p w:rsidR="001B6E09" w:rsidRPr="00176954" w:rsidRDefault="001B6E09" w:rsidP="00033ABA">
            <w:pPr>
              <w:spacing w:after="0" w:line="240" w:lineRule="auto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992</w:t>
            </w:r>
          </w:p>
        </w:tc>
        <w:tc>
          <w:tcPr>
            <w:tcW w:w="278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6710010030</w:t>
            </w:r>
          </w:p>
        </w:tc>
        <w:tc>
          <w:tcPr>
            <w:tcW w:w="280" w:type="pct"/>
            <w:noWrap/>
            <w:vAlign w:val="center"/>
          </w:tcPr>
          <w:p w:rsidR="001B6E09" w:rsidRPr="00176954" w:rsidRDefault="001B6E09" w:rsidP="00033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954">
              <w:rPr>
                <w:rFonts w:ascii="Times New Roman" w:hAnsi="Times New Roman"/>
              </w:rPr>
              <w:t>200</w:t>
            </w:r>
          </w:p>
        </w:tc>
        <w:tc>
          <w:tcPr>
            <w:tcW w:w="464" w:type="pct"/>
            <w:noWrap/>
            <w:vAlign w:val="center"/>
          </w:tcPr>
          <w:p w:rsidR="001B6E09" w:rsidRPr="00176954" w:rsidRDefault="003A6D28" w:rsidP="00033A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</w:tbl>
    <w:p w:rsidR="00AE4B9D" w:rsidRPr="00176954" w:rsidRDefault="00AE4B9D" w:rsidP="00A008A6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94746D" w:rsidRPr="00176954" w:rsidRDefault="0094746D" w:rsidP="00A008A6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3C10E3" w:rsidRPr="00176954" w:rsidRDefault="003C10E3" w:rsidP="00A008A6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AE4B9D" w:rsidRPr="00176954" w:rsidRDefault="00AE4B9D" w:rsidP="00A008A6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AE4B9D" w:rsidRPr="00176954" w:rsidRDefault="00AE4B9D" w:rsidP="003A76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EE2B6C" w:rsidRDefault="00EE2B6C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  <w:sectPr w:rsidR="00EE2B6C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60099F" w:rsidRPr="00176954" w:rsidRDefault="0060099F" w:rsidP="00DF3C2A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43216E" w:rsidRPr="00176954">
        <w:rPr>
          <w:rFonts w:ascii="Times New Roman" w:hAnsi="Times New Roman"/>
          <w:sz w:val="28"/>
          <w:szCs w:val="28"/>
          <w:lang w:eastAsia="ar-SA"/>
        </w:rPr>
        <w:t>9</w:t>
      </w:r>
    </w:p>
    <w:p w:rsidR="0060099F" w:rsidRPr="00176954" w:rsidRDefault="0060099F" w:rsidP="0060099F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60099F" w:rsidRPr="00176954" w:rsidRDefault="0060099F" w:rsidP="0060099F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60099F" w:rsidRPr="00176954" w:rsidRDefault="0060099F" w:rsidP="0060099F">
      <w:pPr>
        <w:suppressAutoHyphens/>
        <w:spacing w:after="0" w:line="240" w:lineRule="auto"/>
        <w:ind w:left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60099F" w:rsidRPr="00176954" w:rsidRDefault="0060099F" w:rsidP="0060099F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</w:p>
    <w:p w:rsidR="00C00727" w:rsidRPr="00176954" w:rsidRDefault="00C00727" w:rsidP="0060099F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</w:p>
    <w:p w:rsidR="00C00727" w:rsidRPr="00176954" w:rsidRDefault="00C00727" w:rsidP="0060099F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</w:p>
    <w:p w:rsidR="0060099F" w:rsidRPr="00176954" w:rsidRDefault="0060099F" w:rsidP="00600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530F7F" w:rsidRPr="00176954" w:rsidRDefault="0060099F" w:rsidP="00530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Шевченковского сельс</w:t>
      </w:r>
      <w:r w:rsidR="00530F7F" w:rsidRPr="00176954">
        <w:rPr>
          <w:rFonts w:ascii="Times New Roman" w:hAnsi="Times New Roman"/>
          <w:b/>
          <w:sz w:val="28"/>
          <w:szCs w:val="28"/>
        </w:rPr>
        <w:t>кого поселения, перечень статей</w:t>
      </w:r>
    </w:p>
    <w:p w:rsidR="0060099F" w:rsidRPr="00176954" w:rsidRDefault="0060099F" w:rsidP="00600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54">
        <w:rPr>
          <w:rFonts w:ascii="Times New Roman" w:hAnsi="Times New Roman"/>
          <w:b/>
          <w:sz w:val="28"/>
          <w:szCs w:val="28"/>
        </w:rPr>
        <w:t>источников финансир</w:t>
      </w:r>
      <w:r w:rsidR="003A6D28">
        <w:rPr>
          <w:rFonts w:ascii="Times New Roman" w:hAnsi="Times New Roman"/>
          <w:b/>
          <w:sz w:val="28"/>
          <w:szCs w:val="28"/>
        </w:rPr>
        <w:t>ования дефицитов бюджетов на 2020</w:t>
      </w:r>
      <w:r w:rsidR="00AF676F" w:rsidRPr="00176954">
        <w:rPr>
          <w:rFonts w:ascii="Times New Roman" w:hAnsi="Times New Roman"/>
          <w:b/>
          <w:sz w:val="28"/>
          <w:szCs w:val="28"/>
        </w:rPr>
        <w:t xml:space="preserve"> </w:t>
      </w:r>
      <w:r w:rsidRPr="00176954">
        <w:rPr>
          <w:rFonts w:ascii="Times New Roman" w:hAnsi="Times New Roman"/>
          <w:b/>
          <w:sz w:val="28"/>
          <w:szCs w:val="28"/>
        </w:rPr>
        <w:t>год</w:t>
      </w:r>
    </w:p>
    <w:p w:rsidR="0060099F" w:rsidRPr="00176954" w:rsidRDefault="0060099F" w:rsidP="00600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99F" w:rsidRPr="00176954" w:rsidRDefault="0060099F" w:rsidP="0060099F">
      <w:pPr>
        <w:spacing w:after="0" w:line="240" w:lineRule="auto"/>
        <w:jc w:val="right"/>
        <w:rPr>
          <w:sz w:val="20"/>
          <w:szCs w:val="20"/>
        </w:rPr>
      </w:pPr>
      <w:r w:rsidRPr="00176954">
        <w:rPr>
          <w:rFonts w:ascii="Times New Roman" w:hAnsi="Times New Roman"/>
          <w:sz w:val="20"/>
          <w:szCs w:val="20"/>
        </w:rPr>
        <w:t>/тыс. руб./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12"/>
        <w:gridCol w:w="5561"/>
        <w:gridCol w:w="1080"/>
      </w:tblGrid>
      <w:tr w:rsidR="00822E1F" w:rsidRPr="00176954" w:rsidTr="00822E1F">
        <w:trPr>
          <w:trHeight w:val="34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954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954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95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22E1F" w:rsidRPr="00176954" w:rsidTr="00822E1F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9C3D94" w:rsidRDefault="003C288F" w:rsidP="00695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</w:tr>
      <w:tr w:rsidR="00822E1F" w:rsidRPr="00176954" w:rsidTr="00822E1F">
        <w:trPr>
          <w:trHeight w:val="34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176954" w:rsidRDefault="00822E1F" w:rsidP="00822E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000 01 03 01 00 10 0000 710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2E1F" w:rsidRPr="00176954" w:rsidRDefault="00822E1F" w:rsidP="00822E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9C3D94" w:rsidRDefault="00822E1F" w:rsidP="00695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3D94">
              <w:rPr>
                <w:rFonts w:ascii="Times New Roman" w:hAnsi="Times New Roman"/>
              </w:rPr>
              <w:t>0,0</w:t>
            </w:r>
          </w:p>
        </w:tc>
      </w:tr>
      <w:tr w:rsidR="00822E1F" w:rsidRPr="00176954" w:rsidTr="00822E1F">
        <w:trPr>
          <w:trHeight w:val="34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176954" w:rsidRDefault="00822E1F" w:rsidP="00822E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000 01 03 01 00 10 0000 810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2E1F" w:rsidRPr="00176954" w:rsidRDefault="00822E1F" w:rsidP="00822E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Погашение бюджетом поселения кредитов от других бюджетов бюджетной системы РФ бюджетами поселений в валюте РФ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9C3D94" w:rsidRDefault="00822E1F" w:rsidP="00695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3D94">
              <w:rPr>
                <w:rFonts w:ascii="Times New Roman" w:hAnsi="Times New Roman"/>
              </w:rPr>
              <w:t>0,0</w:t>
            </w:r>
          </w:p>
        </w:tc>
      </w:tr>
      <w:tr w:rsidR="00822E1F" w:rsidRPr="00176954" w:rsidTr="00822E1F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Style w:val="ac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9C3D94" w:rsidRDefault="003C288F" w:rsidP="00695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</w:tr>
      <w:tr w:rsidR="00822E1F" w:rsidRPr="00176954" w:rsidTr="00822E1F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2E1F" w:rsidRPr="00176954" w:rsidRDefault="00822E1F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1F" w:rsidRPr="003C288F" w:rsidRDefault="003C288F" w:rsidP="00695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288F">
              <w:rPr>
                <w:rFonts w:ascii="Times New Roman" w:hAnsi="Times New Roman"/>
              </w:rPr>
              <w:t xml:space="preserve">8 134,5  </w:t>
            </w:r>
          </w:p>
        </w:tc>
      </w:tr>
      <w:tr w:rsidR="00FF6C05" w:rsidRPr="00176954" w:rsidTr="00C34585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05" w:rsidRPr="00176954" w:rsidRDefault="00FF6C05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6C05" w:rsidRPr="00176954" w:rsidRDefault="00FF6C05" w:rsidP="00822E1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76954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05" w:rsidRPr="003C288F" w:rsidRDefault="003C288F" w:rsidP="006955C8">
            <w:pPr>
              <w:jc w:val="right"/>
              <w:rPr>
                <w:rFonts w:ascii="Times New Roman" w:hAnsi="Times New Roman"/>
              </w:rPr>
            </w:pPr>
            <w:r w:rsidRPr="003C288F">
              <w:rPr>
                <w:rFonts w:ascii="Times New Roman" w:hAnsi="Times New Roman"/>
              </w:rPr>
              <w:t xml:space="preserve">8 134,5  </w:t>
            </w:r>
          </w:p>
        </w:tc>
      </w:tr>
      <w:tr w:rsidR="006955C8" w:rsidRPr="00176954" w:rsidTr="00C34585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8" w:rsidRPr="00176954" w:rsidRDefault="006955C8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5C8" w:rsidRPr="00176954" w:rsidRDefault="006955C8" w:rsidP="00822E1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76954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5C8" w:rsidRPr="003C288F" w:rsidRDefault="003C288F" w:rsidP="006955C8">
            <w:pPr>
              <w:jc w:val="right"/>
            </w:pPr>
            <w:r w:rsidRPr="003C288F">
              <w:rPr>
                <w:rFonts w:ascii="Times New Roman" w:hAnsi="Times New Roman"/>
              </w:rPr>
              <w:t xml:space="preserve">8 134,5  </w:t>
            </w:r>
          </w:p>
        </w:tc>
      </w:tr>
      <w:tr w:rsidR="006955C8" w:rsidRPr="00176954" w:rsidTr="00C34585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8" w:rsidRPr="00176954" w:rsidRDefault="006955C8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5C8" w:rsidRPr="00176954" w:rsidRDefault="006955C8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5C8" w:rsidRPr="003C288F" w:rsidRDefault="003C288F" w:rsidP="006955C8">
            <w:pPr>
              <w:jc w:val="right"/>
            </w:pPr>
            <w:r w:rsidRPr="003C288F">
              <w:rPr>
                <w:rFonts w:ascii="Times New Roman" w:hAnsi="Times New Roman"/>
              </w:rPr>
              <w:t xml:space="preserve">8 134,5  </w:t>
            </w:r>
          </w:p>
        </w:tc>
      </w:tr>
      <w:tr w:rsidR="00FF6C05" w:rsidRPr="00176954" w:rsidTr="00C34585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05" w:rsidRPr="00176954" w:rsidRDefault="00FF6C05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6C05" w:rsidRPr="00176954" w:rsidRDefault="00FF6C05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05" w:rsidRPr="009C3D94" w:rsidRDefault="00627F51" w:rsidP="006955C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8 702,7</w:t>
            </w:r>
          </w:p>
        </w:tc>
      </w:tr>
      <w:tr w:rsidR="00627F51" w:rsidRPr="00176954" w:rsidTr="00C34585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51" w:rsidRPr="00176954" w:rsidRDefault="00627F51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51" w:rsidRPr="00176954" w:rsidRDefault="00627F51" w:rsidP="00822E1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76954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51" w:rsidRDefault="00627F51" w:rsidP="00627F51">
            <w:pPr>
              <w:jc w:val="right"/>
            </w:pPr>
            <w:r w:rsidRPr="00AA0B88">
              <w:rPr>
                <w:rFonts w:ascii="Times New Roman" w:hAnsi="Times New Roman"/>
              </w:rPr>
              <w:t>8 702,7</w:t>
            </w:r>
          </w:p>
        </w:tc>
      </w:tr>
      <w:tr w:rsidR="00627F51" w:rsidRPr="00176954" w:rsidTr="00C34585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51" w:rsidRPr="00176954" w:rsidRDefault="00627F51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51" w:rsidRPr="00176954" w:rsidRDefault="00627F51" w:rsidP="00822E1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76954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51" w:rsidRDefault="00627F51" w:rsidP="00627F51">
            <w:pPr>
              <w:jc w:val="right"/>
            </w:pPr>
            <w:r w:rsidRPr="00AA0B88">
              <w:rPr>
                <w:rFonts w:ascii="Times New Roman" w:hAnsi="Times New Roman"/>
              </w:rPr>
              <w:t>8 702,7</w:t>
            </w:r>
          </w:p>
        </w:tc>
      </w:tr>
      <w:tr w:rsidR="006955C8" w:rsidRPr="00176954" w:rsidTr="00C34585">
        <w:trPr>
          <w:trHeight w:val="3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8" w:rsidRPr="00176954" w:rsidRDefault="006955C8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5C8" w:rsidRPr="00176954" w:rsidRDefault="006955C8" w:rsidP="008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5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5C8" w:rsidRPr="009C3D94" w:rsidRDefault="00627F51" w:rsidP="006955C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8 702,7</w:t>
            </w:r>
          </w:p>
        </w:tc>
      </w:tr>
    </w:tbl>
    <w:p w:rsidR="009B665C" w:rsidRPr="00176954" w:rsidRDefault="009B665C" w:rsidP="00600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65C" w:rsidRPr="00176954" w:rsidRDefault="009B665C" w:rsidP="00600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65C" w:rsidRPr="00176954" w:rsidRDefault="009B665C" w:rsidP="00600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99F" w:rsidRPr="00176954" w:rsidRDefault="0060099F" w:rsidP="0060099F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60099F" w:rsidRPr="00176954" w:rsidRDefault="0060099F" w:rsidP="0060099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23123C" w:rsidRPr="00176954" w:rsidRDefault="0023123C" w:rsidP="003A76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E2B6C" w:rsidRDefault="00EE2B6C" w:rsidP="00EE2B6C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  <w:sectPr w:rsidR="00EE2B6C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23123C" w:rsidRPr="00176954" w:rsidRDefault="0023123C" w:rsidP="00EE2B6C">
      <w:pPr>
        <w:suppressAutoHyphens/>
        <w:spacing w:after="0" w:line="240" w:lineRule="auto"/>
        <w:ind w:left="4961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43216E" w:rsidRPr="00176954">
        <w:rPr>
          <w:rFonts w:ascii="Times New Roman" w:hAnsi="Times New Roman"/>
          <w:sz w:val="28"/>
          <w:szCs w:val="28"/>
          <w:lang w:eastAsia="ar-SA"/>
        </w:rPr>
        <w:t>10</w:t>
      </w:r>
    </w:p>
    <w:p w:rsidR="0023123C" w:rsidRPr="00176954" w:rsidRDefault="0023123C" w:rsidP="002312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23123C" w:rsidRPr="00176954" w:rsidRDefault="0023123C" w:rsidP="0023123C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23123C" w:rsidRPr="00176954" w:rsidRDefault="0023123C" w:rsidP="0023123C">
      <w:pPr>
        <w:suppressAutoHyphens/>
        <w:spacing w:after="0" w:line="240" w:lineRule="auto"/>
        <w:ind w:left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23123C" w:rsidRPr="00176954" w:rsidRDefault="0023123C" w:rsidP="0023123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23123C" w:rsidRPr="00176954" w:rsidRDefault="0023123C" w:rsidP="00A45ED3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23123C" w:rsidRPr="00176954" w:rsidRDefault="0023123C" w:rsidP="0023123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Шевченковского сельского пос</w:t>
      </w:r>
      <w:r w:rsidR="003A6D28">
        <w:rPr>
          <w:rFonts w:ascii="Times New Roman" w:hAnsi="Times New Roman"/>
          <w:b/>
          <w:sz w:val="28"/>
          <w:szCs w:val="28"/>
          <w:lang w:eastAsia="ar-SA"/>
        </w:rPr>
        <w:t>еления Крыловского района на 2020</w:t>
      </w: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p w:rsidR="0023123C" w:rsidRPr="00176954" w:rsidRDefault="0023123C" w:rsidP="002312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 w:rsidRPr="00176954">
        <w:rPr>
          <w:rFonts w:ascii="Times New Roman" w:hAnsi="Times New Roman"/>
          <w:sz w:val="24"/>
          <w:szCs w:val="28"/>
          <w:lang w:eastAsia="ar-SA"/>
        </w:rPr>
        <w:t>/тыс. руб./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2052"/>
      </w:tblGrid>
      <w:tr w:rsidR="0060099F" w:rsidRPr="00176954" w:rsidTr="000F17F6">
        <w:trPr>
          <w:trHeight w:val="6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99F" w:rsidRPr="00176954" w:rsidRDefault="0060099F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99F" w:rsidRPr="00176954" w:rsidRDefault="0060099F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99F" w:rsidRPr="00176954" w:rsidRDefault="0060099F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23123C" w:rsidRPr="00176954" w:rsidTr="002D2317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23123C" w:rsidRPr="00176954" w:rsidTr="002D2317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60099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Кредиты </w:t>
            </w:r>
            <w:r w:rsidR="0060099F"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кредитных организаций в валюте Российской Федерации</w:t>
            </w: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</w:tr>
      <w:tr w:rsidR="0023123C" w:rsidRPr="00176954" w:rsidTr="002D2317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99F" w:rsidRPr="00176954" w:rsidRDefault="0060099F" w:rsidP="002D23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60099F" w:rsidRPr="00176954" w:rsidRDefault="0023123C" w:rsidP="0060099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  <w:p w:rsidR="0023123C" w:rsidRPr="00176954" w:rsidRDefault="0060099F" w:rsidP="0060099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9F" w:rsidRPr="00176954" w:rsidRDefault="0060099F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60099F" w:rsidRPr="00176954" w:rsidRDefault="0060099F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</w:tr>
      <w:tr w:rsidR="0023123C" w:rsidRPr="00176954" w:rsidTr="002D2317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60099F" w:rsidP="002D231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23123C"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60099F" w:rsidP="0060099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кредиты </w:t>
            </w:r>
            <w:r w:rsidR="0023123C"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от других бюджетов бюджетной системы Российской Федерации, всего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</w:tr>
      <w:tr w:rsidR="0060099F" w:rsidRPr="00176954" w:rsidTr="002D2317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99F" w:rsidRPr="00176954" w:rsidRDefault="0060099F" w:rsidP="002D231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99F" w:rsidRPr="00176954" w:rsidRDefault="0060099F" w:rsidP="000F1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60099F" w:rsidRPr="00176954" w:rsidRDefault="0060099F" w:rsidP="000F1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  <w:p w:rsidR="0060099F" w:rsidRPr="00176954" w:rsidRDefault="0060099F" w:rsidP="000F1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9F" w:rsidRPr="00176954" w:rsidRDefault="0060099F" w:rsidP="000F17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0099F" w:rsidRPr="00176954" w:rsidRDefault="0060099F" w:rsidP="000F17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60099F" w:rsidRPr="00176954" w:rsidRDefault="0060099F" w:rsidP="000F17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954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</w:tr>
    </w:tbl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3123C" w:rsidRPr="00176954" w:rsidRDefault="0023123C" w:rsidP="0023123C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F73ECE" w:rsidRPr="00176954" w:rsidRDefault="0023123C" w:rsidP="00F73E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EE2B6C" w:rsidRDefault="00EE2B6C" w:rsidP="00EE2B6C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ar-SA"/>
        </w:rPr>
        <w:sectPr w:rsidR="00EE2B6C" w:rsidSect="00245D50">
          <w:pgSz w:w="11905" w:h="16837"/>
          <w:pgMar w:top="1134" w:right="567" w:bottom="426" w:left="1701" w:header="567" w:footer="567" w:gutter="0"/>
          <w:pgNumType w:start="1"/>
          <w:cols w:space="720"/>
          <w:titlePg/>
          <w:docGrid w:linePitch="360"/>
        </w:sectPr>
      </w:pPr>
    </w:p>
    <w:p w:rsidR="0023123C" w:rsidRPr="00176954" w:rsidRDefault="0023123C" w:rsidP="00EE2B6C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9B610C" w:rsidRPr="00176954">
        <w:rPr>
          <w:rFonts w:ascii="Times New Roman" w:hAnsi="Times New Roman"/>
          <w:sz w:val="28"/>
          <w:szCs w:val="28"/>
          <w:lang w:eastAsia="ar-SA"/>
        </w:rPr>
        <w:t>1</w:t>
      </w:r>
      <w:r w:rsidR="0043216E" w:rsidRPr="00176954">
        <w:rPr>
          <w:rFonts w:ascii="Times New Roman" w:hAnsi="Times New Roman"/>
          <w:sz w:val="28"/>
          <w:szCs w:val="28"/>
          <w:lang w:eastAsia="ar-SA"/>
        </w:rPr>
        <w:t>1</w:t>
      </w:r>
    </w:p>
    <w:p w:rsidR="0023123C" w:rsidRPr="00176954" w:rsidRDefault="0023123C" w:rsidP="0023123C">
      <w:pPr>
        <w:suppressAutoHyphens/>
        <w:spacing w:after="0" w:line="240" w:lineRule="auto"/>
        <w:ind w:left="506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 решению Совета</w:t>
      </w:r>
    </w:p>
    <w:p w:rsidR="0023123C" w:rsidRPr="00176954" w:rsidRDefault="0023123C" w:rsidP="0023123C">
      <w:pPr>
        <w:suppressAutoHyphens/>
        <w:spacing w:after="0" w:line="240" w:lineRule="auto"/>
        <w:ind w:left="506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Шевченковского сельского поселения</w:t>
      </w:r>
    </w:p>
    <w:p w:rsidR="0023123C" w:rsidRPr="00176954" w:rsidRDefault="0023123C" w:rsidP="0023123C">
      <w:pPr>
        <w:suppressAutoHyphens/>
        <w:spacing w:after="0" w:line="240" w:lineRule="auto"/>
        <w:ind w:left="506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</w:p>
    <w:p w:rsidR="00DA2259" w:rsidRPr="00176954" w:rsidRDefault="00DA2259" w:rsidP="00DA22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18.12.2019</w:t>
      </w:r>
      <w:r w:rsidRPr="00176954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23123C" w:rsidRPr="00176954" w:rsidRDefault="0023123C" w:rsidP="002312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530F7F" w:rsidRPr="00176954" w:rsidRDefault="00530F7F" w:rsidP="002312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30F7F" w:rsidRPr="00176954" w:rsidRDefault="00530F7F" w:rsidP="002312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гарантий</w:t>
      </w:r>
    </w:p>
    <w:p w:rsidR="0023123C" w:rsidRPr="00176954" w:rsidRDefault="0023123C" w:rsidP="002312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Шевченковского сельского поселения Крыловского района</w:t>
      </w:r>
    </w:p>
    <w:p w:rsidR="0023123C" w:rsidRPr="00176954" w:rsidRDefault="0023123C" w:rsidP="0023123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76954">
        <w:rPr>
          <w:rFonts w:ascii="Times New Roman" w:hAnsi="Times New Roman"/>
          <w:b/>
          <w:sz w:val="28"/>
          <w:szCs w:val="28"/>
          <w:lang w:eastAsia="ar-SA"/>
        </w:rPr>
        <w:t>в ва</w:t>
      </w:r>
      <w:r w:rsidR="003A6D28">
        <w:rPr>
          <w:rFonts w:ascii="Times New Roman" w:hAnsi="Times New Roman"/>
          <w:b/>
          <w:sz w:val="28"/>
          <w:szCs w:val="28"/>
          <w:lang w:eastAsia="ar-SA"/>
        </w:rPr>
        <w:t>люте Российской Федерации на 2020</w:t>
      </w:r>
      <w:r w:rsidRPr="00176954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Раздел 1. Перечень подлежащих предоставлению муниципальных гарантий Шевченковского сельского поселения Крыловского района в 20</w:t>
      </w:r>
      <w:r w:rsidR="003A6D28">
        <w:rPr>
          <w:rFonts w:ascii="Times New Roman" w:hAnsi="Times New Roman"/>
          <w:sz w:val="28"/>
          <w:szCs w:val="28"/>
          <w:lang w:eastAsia="ar-SA"/>
        </w:rPr>
        <w:t>20</w:t>
      </w:r>
      <w:r w:rsidR="00AC76FF" w:rsidRPr="00176954">
        <w:rPr>
          <w:rFonts w:ascii="Times New Roman" w:hAnsi="Times New Roman"/>
          <w:sz w:val="28"/>
          <w:szCs w:val="28"/>
          <w:lang w:eastAsia="ar-SA"/>
        </w:rPr>
        <w:t xml:space="preserve"> году</w:t>
      </w:r>
    </w:p>
    <w:p w:rsidR="0023123C" w:rsidRPr="00176954" w:rsidRDefault="0023123C" w:rsidP="0023123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6"/>
        <w:gridCol w:w="1575"/>
        <w:gridCol w:w="1342"/>
        <w:gridCol w:w="1119"/>
        <w:gridCol w:w="1243"/>
        <w:gridCol w:w="1321"/>
        <w:gridCol w:w="1602"/>
        <w:gridCol w:w="1165"/>
      </w:tblGrid>
      <w:tr w:rsidR="0023123C" w:rsidRPr="00176954" w:rsidTr="002D2317">
        <w:trPr>
          <w:trHeight w:val="340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Направление (цель) гарантирования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Категории принципалов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Общий объем гарантий, тыс. рублей</w:t>
            </w:r>
          </w:p>
        </w:tc>
        <w:tc>
          <w:tcPr>
            <w:tcW w:w="26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Условия предоставления гарантий</w:t>
            </w:r>
          </w:p>
        </w:tc>
      </w:tr>
      <w:tr w:rsidR="0023123C" w:rsidRPr="00176954" w:rsidTr="002D2317">
        <w:trPr>
          <w:trHeight w:val="340"/>
        </w:trPr>
        <w:tc>
          <w:tcPr>
            <w:tcW w:w="21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Наличие права регрессного требования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Предоставление обеспечения обязательств принципала перед гарантом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Иные условия</w:t>
            </w:r>
          </w:p>
        </w:tc>
      </w:tr>
      <w:tr w:rsidR="0023123C" w:rsidRPr="00176954" w:rsidTr="002D2317">
        <w:trPr>
          <w:trHeight w:val="34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23123C" w:rsidRPr="00176954" w:rsidTr="002D2317">
        <w:trPr>
          <w:trHeight w:val="34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</w:tr>
    </w:tbl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Раздел 2. Общий объем бюджетных ассигнований, предусмотренных на исполнение муниципальных гарантий Шевченковского сельского поселения Крыловского района по возможным гарантийным случаям в 20</w:t>
      </w:r>
      <w:r w:rsidR="003A6D28">
        <w:rPr>
          <w:rFonts w:ascii="Times New Roman" w:hAnsi="Times New Roman"/>
          <w:sz w:val="28"/>
          <w:szCs w:val="28"/>
          <w:lang w:eastAsia="ar-SA"/>
        </w:rPr>
        <w:t>20</w:t>
      </w:r>
      <w:r w:rsidR="00AC76FF" w:rsidRPr="00176954">
        <w:rPr>
          <w:rFonts w:ascii="Times New Roman" w:hAnsi="Times New Roman"/>
          <w:sz w:val="28"/>
          <w:szCs w:val="28"/>
          <w:lang w:eastAsia="ar-SA"/>
        </w:rPr>
        <w:t xml:space="preserve"> году</w:t>
      </w:r>
    </w:p>
    <w:p w:rsidR="0023123C" w:rsidRPr="00176954" w:rsidRDefault="0023123C" w:rsidP="0023123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24"/>
        <w:gridCol w:w="1529"/>
      </w:tblGrid>
      <w:tr w:rsidR="0023123C" w:rsidRPr="00176954" w:rsidTr="002D2317">
        <w:trPr>
          <w:trHeight w:val="340"/>
        </w:trPr>
        <w:tc>
          <w:tcPr>
            <w:tcW w:w="4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76954">
              <w:rPr>
                <w:rFonts w:ascii="Times New Roman" w:hAnsi="Times New Roman"/>
                <w:sz w:val="21"/>
                <w:szCs w:val="21"/>
                <w:lang w:eastAsia="ar-SA"/>
              </w:rPr>
              <w:t>Бюджетные ассигнования на исполнение муниципальных гарантий Шевченковского сельского поселения Крыловского района по возможным гарантийным случаям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76954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Объем, </w:t>
            </w:r>
          </w:p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76954">
              <w:rPr>
                <w:rFonts w:ascii="Times New Roman" w:hAnsi="Times New Roman"/>
                <w:sz w:val="21"/>
                <w:szCs w:val="21"/>
                <w:lang w:eastAsia="ar-SA"/>
              </w:rPr>
              <w:t>тыс. рублей</w:t>
            </w:r>
          </w:p>
        </w:tc>
      </w:tr>
      <w:tr w:rsidR="0023123C" w:rsidRPr="00176954" w:rsidTr="002D2317">
        <w:trPr>
          <w:trHeight w:val="340"/>
        </w:trPr>
        <w:tc>
          <w:tcPr>
            <w:tcW w:w="4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 счет источников финансирования дефицита бюджета Шевченковского сельского поселения Крыловского района, всего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</w:tr>
      <w:tr w:rsidR="0023123C" w:rsidRPr="00176954" w:rsidTr="002D2317">
        <w:trPr>
          <w:trHeight w:val="340"/>
        </w:trPr>
        <w:tc>
          <w:tcPr>
            <w:tcW w:w="4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За счет расходов бюджета Шевченковского сельского поселения Крыловского района, всего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3C" w:rsidRPr="00176954" w:rsidRDefault="0023123C" w:rsidP="002D2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954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</w:p>
        </w:tc>
      </w:tr>
    </w:tbl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23C" w:rsidRPr="00176954" w:rsidRDefault="0023123C" w:rsidP="0023123C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Глава Шевченковского сельского поселения</w:t>
      </w:r>
    </w:p>
    <w:p w:rsidR="0023123C" w:rsidRPr="00176954" w:rsidRDefault="0023123C" w:rsidP="002312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6954">
        <w:rPr>
          <w:rFonts w:ascii="Times New Roman" w:hAnsi="Times New Roman"/>
          <w:sz w:val="28"/>
          <w:szCs w:val="28"/>
          <w:lang w:eastAsia="ar-SA"/>
        </w:rPr>
        <w:t>Крыловского района</w:t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</w:r>
      <w:r w:rsidRPr="00176954">
        <w:rPr>
          <w:rFonts w:ascii="Times New Roman" w:hAnsi="Times New Roman"/>
          <w:sz w:val="28"/>
          <w:szCs w:val="28"/>
          <w:lang w:eastAsia="ar-SA"/>
        </w:rPr>
        <w:tab/>
        <w:t>С.А. Василяка</w:t>
      </w:r>
    </w:p>
    <w:p w:rsidR="0023123C" w:rsidRPr="00176954" w:rsidRDefault="0023123C" w:rsidP="003A76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23123C" w:rsidRPr="00176954" w:rsidSect="00245D50">
      <w:pgSz w:w="11905" w:h="16837"/>
      <w:pgMar w:top="1134" w:right="567" w:bottom="426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1F" w:rsidRDefault="00F61C1F" w:rsidP="009311CF">
      <w:pPr>
        <w:spacing w:after="0" w:line="240" w:lineRule="auto"/>
      </w:pPr>
      <w:r>
        <w:separator/>
      </w:r>
    </w:p>
  </w:endnote>
  <w:endnote w:type="continuationSeparator" w:id="0">
    <w:p w:rsidR="00F61C1F" w:rsidRDefault="00F61C1F" w:rsidP="0093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1F" w:rsidRDefault="00F61C1F" w:rsidP="009311CF">
      <w:pPr>
        <w:spacing w:after="0" w:line="240" w:lineRule="auto"/>
      </w:pPr>
      <w:r>
        <w:separator/>
      </w:r>
    </w:p>
  </w:footnote>
  <w:footnote w:type="continuationSeparator" w:id="0">
    <w:p w:rsidR="00F61C1F" w:rsidRDefault="00F61C1F" w:rsidP="0093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DF" w:rsidRPr="003A7650" w:rsidRDefault="00141BB5" w:rsidP="00167F12">
    <w:pPr>
      <w:pStyle w:val="a4"/>
      <w:jc w:val="center"/>
      <w:rPr>
        <w:rFonts w:ascii="Times New Roman" w:hAnsi="Times New Roman"/>
        <w:sz w:val="28"/>
        <w:szCs w:val="28"/>
      </w:rPr>
    </w:pPr>
    <w:r w:rsidRPr="003A7650">
      <w:rPr>
        <w:rFonts w:ascii="Times New Roman" w:hAnsi="Times New Roman"/>
        <w:sz w:val="28"/>
        <w:szCs w:val="28"/>
      </w:rPr>
      <w:fldChar w:fldCharType="begin"/>
    </w:r>
    <w:r w:rsidR="00E243DF" w:rsidRPr="003A7650">
      <w:rPr>
        <w:rFonts w:ascii="Times New Roman" w:hAnsi="Times New Roman"/>
        <w:sz w:val="28"/>
        <w:szCs w:val="28"/>
      </w:rPr>
      <w:instrText>PAGE   \* MERGEFORMAT</w:instrText>
    </w:r>
    <w:r w:rsidRPr="003A7650">
      <w:rPr>
        <w:rFonts w:ascii="Times New Roman" w:hAnsi="Times New Roman"/>
        <w:sz w:val="28"/>
        <w:szCs w:val="28"/>
      </w:rPr>
      <w:fldChar w:fldCharType="separate"/>
    </w:r>
    <w:r w:rsidR="00DA2259">
      <w:rPr>
        <w:rFonts w:ascii="Times New Roman" w:hAnsi="Times New Roman"/>
        <w:noProof/>
        <w:sz w:val="28"/>
        <w:szCs w:val="28"/>
      </w:rPr>
      <w:t>5</w:t>
    </w:r>
    <w:r w:rsidRPr="003A765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8F71142"/>
    <w:multiLevelType w:val="hybridMultilevel"/>
    <w:tmpl w:val="7C9A8C6E"/>
    <w:lvl w:ilvl="0" w:tplc="081A40C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D3C2B78"/>
    <w:multiLevelType w:val="hybridMultilevel"/>
    <w:tmpl w:val="6DEA355A"/>
    <w:lvl w:ilvl="0" w:tplc="41969C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277"/>
    <w:rsid w:val="000002FB"/>
    <w:rsid w:val="000010AE"/>
    <w:rsid w:val="00001B6B"/>
    <w:rsid w:val="00003A3C"/>
    <w:rsid w:val="00010175"/>
    <w:rsid w:val="00015BFB"/>
    <w:rsid w:val="00030A89"/>
    <w:rsid w:val="00033ABA"/>
    <w:rsid w:val="00035721"/>
    <w:rsid w:val="00037B3E"/>
    <w:rsid w:val="000446D6"/>
    <w:rsid w:val="00046776"/>
    <w:rsid w:val="000510B4"/>
    <w:rsid w:val="00055C87"/>
    <w:rsid w:val="000577C0"/>
    <w:rsid w:val="0005787C"/>
    <w:rsid w:val="00060895"/>
    <w:rsid w:val="00061D6D"/>
    <w:rsid w:val="00062227"/>
    <w:rsid w:val="00063543"/>
    <w:rsid w:val="0006358B"/>
    <w:rsid w:val="00064BB0"/>
    <w:rsid w:val="0007200C"/>
    <w:rsid w:val="00072C78"/>
    <w:rsid w:val="00073D74"/>
    <w:rsid w:val="000808AC"/>
    <w:rsid w:val="00081939"/>
    <w:rsid w:val="00082039"/>
    <w:rsid w:val="000839E2"/>
    <w:rsid w:val="000859AB"/>
    <w:rsid w:val="000932E3"/>
    <w:rsid w:val="000944F0"/>
    <w:rsid w:val="00096D3D"/>
    <w:rsid w:val="000A1B7A"/>
    <w:rsid w:val="000A27A3"/>
    <w:rsid w:val="000A42A8"/>
    <w:rsid w:val="000A599F"/>
    <w:rsid w:val="000B2F73"/>
    <w:rsid w:val="000B5E14"/>
    <w:rsid w:val="000B6A9C"/>
    <w:rsid w:val="000C0081"/>
    <w:rsid w:val="000C1E4D"/>
    <w:rsid w:val="000C263B"/>
    <w:rsid w:val="000C2FE3"/>
    <w:rsid w:val="000C43FB"/>
    <w:rsid w:val="000D07A0"/>
    <w:rsid w:val="000D1555"/>
    <w:rsid w:val="000D1E00"/>
    <w:rsid w:val="000D2881"/>
    <w:rsid w:val="000D3B44"/>
    <w:rsid w:val="000D6C67"/>
    <w:rsid w:val="000E0306"/>
    <w:rsid w:val="000E2864"/>
    <w:rsid w:val="000E3017"/>
    <w:rsid w:val="000E3496"/>
    <w:rsid w:val="000E3E06"/>
    <w:rsid w:val="000F17F6"/>
    <w:rsid w:val="000F37BA"/>
    <w:rsid w:val="000F380E"/>
    <w:rsid w:val="000F6C89"/>
    <w:rsid w:val="00104980"/>
    <w:rsid w:val="0010524A"/>
    <w:rsid w:val="001122AB"/>
    <w:rsid w:val="00112494"/>
    <w:rsid w:val="0011716D"/>
    <w:rsid w:val="0012121D"/>
    <w:rsid w:val="00124910"/>
    <w:rsid w:val="00133B72"/>
    <w:rsid w:val="00135404"/>
    <w:rsid w:val="00140AE9"/>
    <w:rsid w:val="00141BB5"/>
    <w:rsid w:val="001468FC"/>
    <w:rsid w:val="00150298"/>
    <w:rsid w:val="001519B8"/>
    <w:rsid w:val="00161954"/>
    <w:rsid w:val="00163DCC"/>
    <w:rsid w:val="00166520"/>
    <w:rsid w:val="00167F12"/>
    <w:rsid w:val="00171A99"/>
    <w:rsid w:val="00172565"/>
    <w:rsid w:val="00176954"/>
    <w:rsid w:val="00183E6F"/>
    <w:rsid w:val="0018457D"/>
    <w:rsid w:val="0018593E"/>
    <w:rsid w:val="00190738"/>
    <w:rsid w:val="00191919"/>
    <w:rsid w:val="0019503E"/>
    <w:rsid w:val="00195CEC"/>
    <w:rsid w:val="001B16F0"/>
    <w:rsid w:val="001B1982"/>
    <w:rsid w:val="001B27B8"/>
    <w:rsid w:val="001B3525"/>
    <w:rsid w:val="001B4862"/>
    <w:rsid w:val="001B6E09"/>
    <w:rsid w:val="001C0090"/>
    <w:rsid w:val="001C4C42"/>
    <w:rsid w:val="001C6471"/>
    <w:rsid w:val="001C6539"/>
    <w:rsid w:val="001C7F14"/>
    <w:rsid w:val="001D0AC8"/>
    <w:rsid w:val="001E03F4"/>
    <w:rsid w:val="001E0F1E"/>
    <w:rsid w:val="001E23EF"/>
    <w:rsid w:val="001E4993"/>
    <w:rsid w:val="001E4C4C"/>
    <w:rsid w:val="001F35A7"/>
    <w:rsid w:val="00201139"/>
    <w:rsid w:val="002013A1"/>
    <w:rsid w:val="002066FA"/>
    <w:rsid w:val="00211891"/>
    <w:rsid w:val="00214E72"/>
    <w:rsid w:val="0022120F"/>
    <w:rsid w:val="00221C04"/>
    <w:rsid w:val="00226E23"/>
    <w:rsid w:val="0023123C"/>
    <w:rsid w:val="00234823"/>
    <w:rsid w:val="00245004"/>
    <w:rsid w:val="00245D50"/>
    <w:rsid w:val="00245DC6"/>
    <w:rsid w:val="002464E5"/>
    <w:rsid w:val="00251CF2"/>
    <w:rsid w:val="00253498"/>
    <w:rsid w:val="002536E6"/>
    <w:rsid w:val="00254989"/>
    <w:rsid w:val="00256552"/>
    <w:rsid w:val="00262BFB"/>
    <w:rsid w:val="00263D6D"/>
    <w:rsid w:val="002654A9"/>
    <w:rsid w:val="0027029D"/>
    <w:rsid w:val="00270B74"/>
    <w:rsid w:val="002758E2"/>
    <w:rsid w:val="00275DDB"/>
    <w:rsid w:val="00275E6B"/>
    <w:rsid w:val="00282552"/>
    <w:rsid w:val="0028274E"/>
    <w:rsid w:val="00282F37"/>
    <w:rsid w:val="00291C02"/>
    <w:rsid w:val="00294B05"/>
    <w:rsid w:val="00295716"/>
    <w:rsid w:val="002967B5"/>
    <w:rsid w:val="00296941"/>
    <w:rsid w:val="002A32D9"/>
    <w:rsid w:val="002A3440"/>
    <w:rsid w:val="002A4D1F"/>
    <w:rsid w:val="002A60A4"/>
    <w:rsid w:val="002A6344"/>
    <w:rsid w:val="002B0015"/>
    <w:rsid w:val="002B10AF"/>
    <w:rsid w:val="002B5421"/>
    <w:rsid w:val="002B607B"/>
    <w:rsid w:val="002B72A2"/>
    <w:rsid w:val="002C2C0F"/>
    <w:rsid w:val="002C7FB8"/>
    <w:rsid w:val="002D2317"/>
    <w:rsid w:val="002D2C8E"/>
    <w:rsid w:val="002D2EDA"/>
    <w:rsid w:val="002D3E09"/>
    <w:rsid w:val="002D4DAC"/>
    <w:rsid w:val="002E00D6"/>
    <w:rsid w:val="002E1F9E"/>
    <w:rsid w:val="002E2A4F"/>
    <w:rsid w:val="002E2FBB"/>
    <w:rsid w:val="002E5688"/>
    <w:rsid w:val="002E7111"/>
    <w:rsid w:val="002F0BBB"/>
    <w:rsid w:val="002F6CCE"/>
    <w:rsid w:val="002F761E"/>
    <w:rsid w:val="0030360E"/>
    <w:rsid w:val="00303B46"/>
    <w:rsid w:val="00304621"/>
    <w:rsid w:val="0030506C"/>
    <w:rsid w:val="00305638"/>
    <w:rsid w:val="00305B54"/>
    <w:rsid w:val="00306CBB"/>
    <w:rsid w:val="00312745"/>
    <w:rsid w:val="00321513"/>
    <w:rsid w:val="00321C84"/>
    <w:rsid w:val="00324102"/>
    <w:rsid w:val="00324E51"/>
    <w:rsid w:val="0032672D"/>
    <w:rsid w:val="00327948"/>
    <w:rsid w:val="003359E8"/>
    <w:rsid w:val="00335B55"/>
    <w:rsid w:val="00343130"/>
    <w:rsid w:val="003434A8"/>
    <w:rsid w:val="003444D3"/>
    <w:rsid w:val="0034556D"/>
    <w:rsid w:val="00347377"/>
    <w:rsid w:val="003554A8"/>
    <w:rsid w:val="003569D7"/>
    <w:rsid w:val="00357A05"/>
    <w:rsid w:val="0036343E"/>
    <w:rsid w:val="003641CE"/>
    <w:rsid w:val="00365A26"/>
    <w:rsid w:val="00367424"/>
    <w:rsid w:val="003707A9"/>
    <w:rsid w:val="00372061"/>
    <w:rsid w:val="00375751"/>
    <w:rsid w:val="003819CB"/>
    <w:rsid w:val="00381DD2"/>
    <w:rsid w:val="00383815"/>
    <w:rsid w:val="00390244"/>
    <w:rsid w:val="003A5EAC"/>
    <w:rsid w:val="003A615B"/>
    <w:rsid w:val="003A6D28"/>
    <w:rsid w:val="003A7650"/>
    <w:rsid w:val="003B123A"/>
    <w:rsid w:val="003B19EE"/>
    <w:rsid w:val="003B42AB"/>
    <w:rsid w:val="003B42CD"/>
    <w:rsid w:val="003C0A0F"/>
    <w:rsid w:val="003C10E3"/>
    <w:rsid w:val="003C288F"/>
    <w:rsid w:val="003C3694"/>
    <w:rsid w:val="003C4206"/>
    <w:rsid w:val="003C5BFF"/>
    <w:rsid w:val="003C789F"/>
    <w:rsid w:val="003D010A"/>
    <w:rsid w:val="003D3ABB"/>
    <w:rsid w:val="003D42F7"/>
    <w:rsid w:val="003E24E4"/>
    <w:rsid w:val="003E571F"/>
    <w:rsid w:val="003E6C7E"/>
    <w:rsid w:val="003F205F"/>
    <w:rsid w:val="003F3A41"/>
    <w:rsid w:val="003F6D2E"/>
    <w:rsid w:val="004016DE"/>
    <w:rsid w:val="00411960"/>
    <w:rsid w:val="004171C6"/>
    <w:rsid w:val="00424572"/>
    <w:rsid w:val="004267DA"/>
    <w:rsid w:val="0043216E"/>
    <w:rsid w:val="00434945"/>
    <w:rsid w:val="00434CA3"/>
    <w:rsid w:val="00443F8D"/>
    <w:rsid w:val="00444303"/>
    <w:rsid w:val="00445BE0"/>
    <w:rsid w:val="00450A76"/>
    <w:rsid w:val="004576DB"/>
    <w:rsid w:val="00460270"/>
    <w:rsid w:val="00462BE2"/>
    <w:rsid w:val="00462CE3"/>
    <w:rsid w:val="00464AE6"/>
    <w:rsid w:val="0047024F"/>
    <w:rsid w:val="00471DE7"/>
    <w:rsid w:val="004728AB"/>
    <w:rsid w:val="00472C4A"/>
    <w:rsid w:val="00475DAA"/>
    <w:rsid w:val="00475DDB"/>
    <w:rsid w:val="00477C66"/>
    <w:rsid w:val="004810CA"/>
    <w:rsid w:val="00481939"/>
    <w:rsid w:val="00484156"/>
    <w:rsid w:val="004850D4"/>
    <w:rsid w:val="00486402"/>
    <w:rsid w:val="00486667"/>
    <w:rsid w:val="00486ECD"/>
    <w:rsid w:val="00486F62"/>
    <w:rsid w:val="00487CBD"/>
    <w:rsid w:val="00491353"/>
    <w:rsid w:val="00496838"/>
    <w:rsid w:val="004A0EEC"/>
    <w:rsid w:val="004A1ABE"/>
    <w:rsid w:val="004A45DC"/>
    <w:rsid w:val="004A7C44"/>
    <w:rsid w:val="004B1EE7"/>
    <w:rsid w:val="004B25F3"/>
    <w:rsid w:val="004B44C7"/>
    <w:rsid w:val="004B4AFA"/>
    <w:rsid w:val="004B5646"/>
    <w:rsid w:val="004C0151"/>
    <w:rsid w:val="004C2455"/>
    <w:rsid w:val="004C3B47"/>
    <w:rsid w:val="004C5110"/>
    <w:rsid w:val="004C5E51"/>
    <w:rsid w:val="004D0E0A"/>
    <w:rsid w:val="004D39C0"/>
    <w:rsid w:val="004D500C"/>
    <w:rsid w:val="004D5602"/>
    <w:rsid w:val="004D5B5F"/>
    <w:rsid w:val="004E384D"/>
    <w:rsid w:val="004E518D"/>
    <w:rsid w:val="004E5CB9"/>
    <w:rsid w:val="004E6DEC"/>
    <w:rsid w:val="004F1F0B"/>
    <w:rsid w:val="004F39AC"/>
    <w:rsid w:val="004F5C3C"/>
    <w:rsid w:val="004F6084"/>
    <w:rsid w:val="005111F9"/>
    <w:rsid w:val="0052588E"/>
    <w:rsid w:val="00526C2D"/>
    <w:rsid w:val="005304B6"/>
    <w:rsid w:val="00530F7F"/>
    <w:rsid w:val="00533B83"/>
    <w:rsid w:val="005353AB"/>
    <w:rsid w:val="0054169E"/>
    <w:rsid w:val="005426BA"/>
    <w:rsid w:val="00544E81"/>
    <w:rsid w:val="00545800"/>
    <w:rsid w:val="005479DF"/>
    <w:rsid w:val="00547D56"/>
    <w:rsid w:val="005557EC"/>
    <w:rsid w:val="005577A1"/>
    <w:rsid w:val="00562C88"/>
    <w:rsid w:val="005660CB"/>
    <w:rsid w:val="005673DA"/>
    <w:rsid w:val="00567F5F"/>
    <w:rsid w:val="0057077D"/>
    <w:rsid w:val="00573613"/>
    <w:rsid w:val="00575B03"/>
    <w:rsid w:val="00576ADE"/>
    <w:rsid w:val="00576E98"/>
    <w:rsid w:val="0057769B"/>
    <w:rsid w:val="00577E51"/>
    <w:rsid w:val="0058225A"/>
    <w:rsid w:val="00582DA8"/>
    <w:rsid w:val="005849D3"/>
    <w:rsid w:val="00586469"/>
    <w:rsid w:val="00586D1A"/>
    <w:rsid w:val="005949BB"/>
    <w:rsid w:val="005954FC"/>
    <w:rsid w:val="005A2569"/>
    <w:rsid w:val="005A2DBC"/>
    <w:rsid w:val="005A3464"/>
    <w:rsid w:val="005B138A"/>
    <w:rsid w:val="005B2BD7"/>
    <w:rsid w:val="005C23B3"/>
    <w:rsid w:val="005C3632"/>
    <w:rsid w:val="005D0804"/>
    <w:rsid w:val="005D3B3D"/>
    <w:rsid w:val="005D64B7"/>
    <w:rsid w:val="005D66BA"/>
    <w:rsid w:val="005E1569"/>
    <w:rsid w:val="005E1947"/>
    <w:rsid w:val="005E6229"/>
    <w:rsid w:val="005F6DA6"/>
    <w:rsid w:val="005F6DF8"/>
    <w:rsid w:val="0060099F"/>
    <w:rsid w:val="00604491"/>
    <w:rsid w:val="00606A66"/>
    <w:rsid w:val="0061245D"/>
    <w:rsid w:val="00612966"/>
    <w:rsid w:val="00617341"/>
    <w:rsid w:val="0062082C"/>
    <w:rsid w:val="00621E4A"/>
    <w:rsid w:val="00622F96"/>
    <w:rsid w:val="006263F5"/>
    <w:rsid w:val="006267E7"/>
    <w:rsid w:val="00627F51"/>
    <w:rsid w:val="00630F21"/>
    <w:rsid w:val="00630F3B"/>
    <w:rsid w:val="006350CB"/>
    <w:rsid w:val="00644201"/>
    <w:rsid w:val="00645449"/>
    <w:rsid w:val="00651725"/>
    <w:rsid w:val="00652572"/>
    <w:rsid w:val="00655CD6"/>
    <w:rsid w:val="006706F3"/>
    <w:rsid w:val="0067249B"/>
    <w:rsid w:val="00672FF6"/>
    <w:rsid w:val="00674B7E"/>
    <w:rsid w:val="00676F08"/>
    <w:rsid w:val="006803A1"/>
    <w:rsid w:val="00680CA2"/>
    <w:rsid w:val="0068110F"/>
    <w:rsid w:val="006829C5"/>
    <w:rsid w:val="00682A6B"/>
    <w:rsid w:val="00683A53"/>
    <w:rsid w:val="0069087F"/>
    <w:rsid w:val="00693360"/>
    <w:rsid w:val="006933DE"/>
    <w:rsid w:val="00694793"/>
    <w:rsid w:val="006955C8"/>
    <w:rsid w:val="00697ACD"/>
    <w:rsid w:val="006A1485"/>
    <w:rsid w:val="006A2982"/>
    <w:rsid w:val="006A2E02"/>
    <w:rsid w:val="006B10E3"/>
    <w:rsid w:val="006B2ACF"/>
    <w:rsid w:val="006B3CE9"/>
    <w:rsid w:val="006B79FE"/>
    <w:rsid w:val="006C0216"/>
    <w:rsid w:val="006C2B79"/>
    <w:rsid w:val="006D0C00"/>
    <w:rsid w:val="006D1F96"/>
    <w:rsid w:val="006D4331"/>
    <w:rsid w:val="006D4C8C"/>
    <w:rsid w:val="006D5CD2"/>
    <w:rsid w:val="006D6474"/>
    <w:rsid w:val="006E477A"/>
    <w:rsid w:val="006E7B1B"/>
    <w:rsid w:val="006F3105"/>
    <w:rsid w:val="006F3920"/>
    <w:rsid w:val="006F4F95"/>
    <w:rsid w:val="006F73AA"/>
    <w:rsid w:val="007040FB"/>
    <w:rsid w:val="00706ADC"/>
    <w:rsid w:val="0071259D"/>
    <w:rsid w:val="00714341"/>
    <w:rsid w:val="00714682"/>
    <w:rsid w:val="007171C6"/>
    <w:rsid w:val="00721B91"/>
    <w:rsid w:val="00722C71"/>
    <w:rsid w:val="00723181"/>
    <w:rsid w:val="00725BC9"/>
    <w:rsid w:val="00726651"/>
    <w:rsid w:val="00732959"/>
    <w:rsid w:val="00744810"/>
    <w:rsid w:val="007455D2"/>
    <w:rsid w:val="00746055"/>
    <w:rsid w:val="00746E6A"/>
    <w:rsid w:val="00750FE3"/>
    <w:rsid w:val="0075506E"/>
    <w:rsid w:val="00761E43"/>
    <w:rsid w:val="00762C95"/>
    <w:rsid w:val="007630D1"/>
    <w:rsid w:val="007716CE"/>
    <w:rsid w:val="00773AD4"/>
    <w:rsid w:val="0077404E"/>
    <w:rsid w:val="00774810"/>
    <w:rsid w:val="00775CB2"/>
    <w:rsid w:val="00776DD7"/>
    <w:rsid w:val="0077755B"/>
    <w:rsid w:val="007808E1"/>
    <w:rsid w:val="007815D4"/>
    <w:rsid w:val="0078314A"/>
    <w:rsid w:val="00784BE2"/>
    <w:rsid w:val="00786676"/>
    <w:rsid w:val="007878DD"/>
    <w:rsid w:val="00787A5F"/>
    <w:rsid w:val="0079566D"/>
    <w:rsid w:val="007A2FC3"/>
    <w:rsid w:val="007A36DF"/>
    <w:rsid w:val="007A418B"/>
    <w:rsid w:val="007A77AD"/>
    <w:rsid w:val="007B5808"/>
    <w:rsid w:val="007C1960"/>
    <w:rsid w:val="007C2049"/>
    <w:rsid w:val="007C2692"/>
    <w:rsid w:val="007C57C0"/>
    <w:rsid w:val="007D7AF0"/>
    <w:rsid w:val="007E261D"/>
    <w:rsid w:val="007E3EF6"/>
    <w:rsid w:val="007E5DC2"/>
    <w:rsid w:val="007E6CA0"/>
    <w:rsid w:val="00801CF6"/>
    <w:rsid w:val="00802959"/>
    <w:rsid w:val="008052AE"/>
    <w:rsid w:val="00806074"/>
    <w:rsid w:val="00806277"/>
    <w:rsid w:val="008102A5"/>
    <w:rsid w:val="008128B6"/>
    <w:rsid w:val="00822E1F"/>
    <w:rsid w:val="0082301D"/>
    <w:rsid w:val="008237EB"/>
    <w:rsid w:val="008243CF"/>
    <w:rsid w:val="00826691"/>
    <w:rsid w:val="00826F33"/>
    <w:rsid w:val="008300D8"/>
    <w:rsid w:val="00841D3B"/>
    <w:rsid w:val="00844180"/>
    <w:rsid w:val="00847F49"/>
    <w:rsid w:val="008515D6"/>
    <w:rsid w:val="008556D9"/>
    <w:rsid w:val="008561B9"/>
    <w:rsid w:val="00860C12"/>
    <w:rsid w:val="00863492"/>
    <w:rsid w:val="00864949"/>
    <w:rsid w:val="00866994"/>
    <w:rsid w:val="00867160"/>
    <w:rsid w:val="00867470"/>
    <w:rsid w:val="00867720"/>
    <w:rsid w:val="00873A26"/>
    <w:rsid w:val="00882367"/>
    <w:rsid w:val="008859A5"/>
    <w:rsid w:val="00890755"/>
    <w:rsid w:val="0089399E"/>
    <w:rsid w:val="00897552"/>
    <w:rsid w:val="008A2957"/>
    <w:rsid w:val="008A2B0B"/>
    <w:rsid w:val="008A3C5E"/>
    <w:rsid w:val="008B4B28"/>
    <w:rsid w:val="008B57A9"/>
    <w:rsid w:val="008C6023"/>
    <w:rsid w:val="008C7634"/>
    <w:rsid w:val="008E221B"/>
    <w:rsid w:val="008E5629"/>
    <w:rsid w:val="008F0C37"/>
    <w:rsid w:val="008F5B1F"/>
    <w:rsid w:val="008F627C"/>
    <w:rsid w:val="00900FBF"/>
    <w:rsid w:val="009027E2"/>
    <w:rsid w:val="00905B2A"/>
    <w:rsid w:val="00913E97"/>
    <w:rsid w:val="00914F42"/>
    <w:rsid w:val="009151AA"/>
    <w:rsid w:val="00922E65"/>
    <w:rsid w:val="00924159"/>
    <w:rsid w:val="009311CF"/>
    <w:rsid w:val="00931C22"/>
    <w:rsid w:val="00932EE3"/>
    <w:rsid w:val="009348DC"/>
    <w:rsid w:val="0093663D"/>
    <w:rsid w:val="00943172"/>
    <w:rsid w:val="00943626"/>
    <w:rsid w:val="00947417"/>
    <w:rsid w:val="0094746D"/>
    <w:rsid w:val="0094793D"/>
    <w:rsid w:val="00947E0A"/>
    <w:rsid w:val="00950945"/>
    <w:rsid w:val="009545F6"/>
    <w:rsid w:val="00955109"/>
    <w:rsid w:val="00955253"/>
    <w:rsid w:val="00957704"/>
    <w:rsid w:val="00966318"/>
    <w:rsid w:val="00975A9B"/>
    <w:rsid w:val="009760AC"/>
    <w:rsid w:val="009760D8"/>
    <w:rsid w:val="00987312"/>
    <w:rsid w:val="009877B0"/>
    <w:rsid w:val="00990526"/>
    <w:rsid w:val="00990703"/>
    <w:rsid w:val="009960AD"/>
    <w:rsid w:val="009A1C10"/>
    <w:rsid w:val="009A4668"/>
    <w:rsid w:val="009A73B4"/>
    <w:rsid w:val="009B0A72"/>
    <w:rsid w:val="009B133B"/>
    <w:rsid w:val="009B610C"/>
    <w:rsid w:val="009B665C"/>
    <w:rsid w:val="009B68E2"/>
    <w:rsid w:val="009B788D"/>
    <w:rsid w:val="009B789A"/>
    <w:rsid w:val="009B7A9F"/>
    <w:rsid w:val="009C20F3"/>
    <w:rsid w:val="009C3D94"/>
    <w:rsid w:val="009D245F"/>
    <w:rsid w:val="009D5F15"/>
    <w:rsid w:val="009E089C"/>
    <w:rsid w:val="009E64C6"/>
    <w:rsid w:val="009E71BF"/>
    <w:rsid w:val="009E731E"/>
    <w:rsid w:val="009F0784"/>
    <w:rsid w:val="009F3A01"/>
    <w:rsid w:val="009F3AA5"/>
    <w:rsid w:val="009F3E69"/>
    <w:rsid w:val="009F41AF"/>
    <w:rsid w:val="009F4768"/>
    <w:rsid w:val="00A0038D"/>
    <w:rsid w:val="00A008A6"/>
    <w:rsid w:val="00A046A3"/>
    <w:rsid w:val="00A06462"/>
    <w:rsid w:val="00A0664B"/>
    <w:rsid w:val="00A10AD6"/>
    <w:rsid w:val="00A1509B"/>
    <w:rsid w:val="00A17BFD"/>
    <w:rsid w:val="00A20CB9"/>
    <w:rsid w:val="00A24197"/>
    <w:rsid w:val="00A24341"/>
    <w:rsid w:val="00A24F3C"/>
    <w:rsid w:val="00A2505B"/>
    <w:rsid w:val="00A258A1"/>
    <w:rsid w:val="00A25C1D"/>
    <w:rsid w:val="00A26B4D"/>
    <w:rsid w:val="00A300BC"/>
    <w:rsid w:val="00A34585"/>
    <w:rsid w:val="00A3541A"/>
    <w:rsid w:val="00A43000"/>
    <w:rsid w:val="00A439EE"/>
    <w:rsid w:val="00A45ED3"/>
    <w:rsid w:val="00A504FD"/>
    <w:rsid w:val="00A5203E"/>
    <w:rsid w:val="00A547E9"/>
    <w:rsid w:val="00A55059"/>
    <w:rsid w:val="00A56D8C"/>
    <w:rsid w:val="00A60358"/>
    <w:rsid w:val="00A676A3"/>
    <w:rsid w:val="00A71A86"/>
    <w:rsid w:val="00A81788"/>
    <w:rsid w:val="00A822BA"/>
    <w:rsid w:val="00A8405E"/>
    <w:rsid w:val="00A845F9"/>
    <w:rsid w:val="00A900A5"/>
    <w:rsid w:val="00A90115"/>
    <w:rsid w:val="00A92ECF"/>
    <w:rsid w:val="00A94714"/>
    <w:rsid w:val="00A955E7"/>
    <w:rsid w:val="00A960EF"/>
    <w:rsid w:val="00A965B5"/>
    <w:rsid w:val="00AA2159"/>
    <w:rsid w:val="00AA2410"/>
    <w:rsid w:val="00AA2550"/>
    <w:rsid w:val="00AA31C9"/>
    <w:rsid w:val="00AA43B7"/>
    <w:rsid w:val="00AA4AA4"/>
    <w:rsid w:val="00AA4CFC"/>
    <w:rsid w:val="00AA7533"/>
    <w:rsid w:val="00AB17E9"/>
    <w:rsid w:val="00AB2FBB"/>
    <w:rsid w:val="00AB3816"/>
    <w:rsid w:val="00AB7FD8"/>
    <w:rsid w:val="00AC1D92"/>
    <w:rsid w:val="00AC622F"/>
    <w:rsid w:val="00AC69EC"/>
    <w:rsid w:val="00AC72A5"/>
    <w:rsid w:val="00AC76FF"/>
    <w:rsid w:val="00AC79DD"/>
    <w:rsid w:val="00AD2D0B"/>
    <w:rsid w:val="00AD74B2"/>
    <w:rsid w:val="00AE3BC8"/>
    <w:rsid w:val="00AE4B9D"/>
    <w:rsid w:val="00AF1A0C"/>
    <w:rsid w:val="00AF1E25"/>
    <w:rsid w:val="00AF1EAF"/>
    <w:rsid w:val="00AF3E22"/>
    <w:rsid w:val="00AF676F"/>
    <w:rsid w:val="00B01DA4"/>
    <w:rsid w:val="00B05356"/>
    <w:rsid w:val="00B0549F"/>
    <w:rsid w:val="00B057C5"/>
    <w:rsid w:val="00B10250"/>
    <w:rsid w:val="00B12E85"/>
    <w:rsid w:val="00B21F6E"/>
    <w:rsid w:val="00B23669"/>
    <w:rsid w:val="00B2469A"/>
    <w:rsid w:val="00B41822"/>
    <w:rsid w:val="00B5106F"/>
    <w:rsid w:val="00B51324"/>
    <w:rsid w:val="00B53527"/>
    <w:rsid w:val="00B571CA"/>
    <w:rsid w:val="00B60F40"/>
    <w:rsid w:val="00B61562"/>
    <w:rsid w:val="00B70960"/>
    <w:rsid w:val="00B75B5A"/>
    <w:rsid w:val="00B76442"/>
    <w:rsid w:val="00B76C59"/>
    <w:rsid w:val="00B846C7"/>
    <w:rsid w:val="00B85DAE"/>
    <w:rsid w:val="00B87CE7"/>
    <w:rsid w:val="00B94A2B"/>
    <w:rsid w:val="00B94F86"/>
    <w:rsid w:val="00B95EAB"/>
    <w:rsid w:val="00B966EF"/>
    <w:rsid w:val="00B9681B"/>
    <w:rsid w:val="00BA5F37"/>
    <w:rsid w:val="00BB4063"/>
    <w:rsid w:val="00BC189E"/>
    <w:rsid w:val="00BC23A8"/>
    <w:rsid w:val="00BC3421"/>
    <w:rsid w:val="00BD0540"/>
    <w:rsid w:val="00BD1A61"/>
    <w:rsid w:val="00BD25EA"/>
    <w:rsid w:val="00BD3DDB"/>
    <w:rsid w:val="00BD491D"/>
    <w:rsid w:val="00BD6492"/>
    <w:rsid w:val="00BE02EC"/>
    <w:rsid w:val="00BF3B97"/>
    <w:rsid w:val="00BF55C1"/>
    <w:rsid w:val="00BF59C8"/>
    <w:rsid w:val="00BF6206"/>
    <w:rsid w:val="00C00727"/>
    <w:rsid w:val="00C02702"/>
    <w:rsid w:val="00C029B8"/>
    <w:rsid w:val="00C0388D"/>
    <w:rsid w:val="00C06013"/>
    <w:rsid w:val="00C12E20"/>
    <w:rsid w:val="00C14BF8"/>
    <w:rsid w:val="00C15925"/>
    <w:rsid w:val="00C21D86"/>
    <w:rsid w:val="00C2345F"/>
    <w:rsid w:val="00C24ECA"/>
    <w:rsid w:val="00C3369E"/>
    <w:rsid w:val="00C34585"/>
    <w:rsid w:val="00C40D94"/>
    <w:rsid w:val="00C43263"/>
    <w:rsid w:val="00C435BF"/>
    <w:rsid w:val="00C44900"/>
    <w:rsid w:val="00C47308"/>
    <w:rsid w:val="00C51B1B"/>
    <w:rsid w:val="00C61393"/>
    <w:rsid w:val="00C661F0"/>
    <w:rsid w:val="00C71AD9"/>
    <w:rsid w:val="00C73CAC"/>
    <w:rsid w:val="00C76C1D"/>
    <w:rsid w:val="00C805D3"/>
    <w:rsid w:val="00C8091C"/>
    <w:rsid w:val="00C82140"/>
    <w:rsid w:val="00C83084"/>
    <w:rsid w:val="00C863B3"/>
    <w:rsid w:val="00C86E64"/>
    <w:rsid w:val="00C924C2"/>
    <w:rsid w:val="00C92AB1"/>
    <w:rsid w:val="00C9331D"/>
    <w:rsid w:val="00C9456C"/>
    <w:rsid w:val="00C97BFC"/>
    <w:rsid w:val="00CA06D5"/>
    <w:rsid w:val="00CA3BC7"/>
    <w:rsid w:val="00CA40E0"/>
    <w:rsid w:val="00CB215D"/>
    <w:rsid w:val="00CB24AB"/>
    <w:rsid w:val="00CB38A9"/>
    <w:rsid w:val="00CB645E"/>
    <w:rsid w:val="00CC45EF"/>
    <w:rsid w:val="00CC48F6"/>
    <w:rsid w:val="00CC4DE7"/>
    <w:rsid w:val="00CD1082"/>
    <w:rsid w:val="00CE117A"/>
    <w:rsid w:val="00CE139A"/>
    <w:rsid w:val="00CE2D05"/>
    <w:rsid w:val="00CE2D54"/>
    <w:rsid w:val="00CE7C2B"/>
    <w:rsid w:val="00CF736F"/>
    <w:rsid w:val="00D0030B"/>
    <w:rsid w:val="00D02DB8"/>
    <w:rsid w:val="00D04147"/>
    <w:rsid w:val="00D06289"/>
    <w:rsid w:val="00D14A4C"/>
    <w:rsid w:val="00D1683D"/>
    <w:rsid w:val="00D20EA5"/>
    <w:rsid w:val="00D2725E"/>
    <w:rsid w:val="00D3079E"/>
    <w:rsid w:val="00D30DEF"/>
    <w:rsid w:val="00D3293E"/>
    <w:rsid w:val="00D3798B"/>
    <w:rsid w:val="00D43045"/>
    <w:rsid w:val="00D47348"/>
    <w:rsid w:val="00D47BCD"/>
    <w:rsid w:val="00D51427"/>
    <w:rsid w:val="00D52F2A"/>
    <w:rsid w:val="00D55631"/>
    <w:rsid w:val="00D56521"/>
    <w:rsid w:val="00D60748"/>
    <w:rsid w:val="00D60EB1"/>
    <w:rsid w:val="00D61B4E"/>
    <w:rsid w:val="00D663D4"/>
    <w:rsid w:val="00D66C64"/>
    <w:rsid w:val="00D71288"/>
    <w:rsid w:val="00D728F8"/>
    <w:rsid w:val="00D72B84"/>
    <w:rsid w:val="00D7710E"/>
    <w:rsid w:val="00D7719A"/>
    <w:rsid w:val="00D81646"/>
    <w:rsid w:val="00D825F2"/>
    <w:rsid w:val="00D826CA"/>
    <w:rsid w:val="00D93894"/>
    <w:rsid w:val="00D97658"/>
    <w:rsid w:val="00DA2259"/>
    <w:rsid w:val="00DA5787"/>
    <w:rsid w:val="00DB2171"/>
    <w:rsid w:val="00DB2DC4"/>
    <w:rsid w:val="00DB3135"/>
    <w:rsid w:val="00DB3BC2"/>
    <w:rsid w:val="00DD0BD2"/>
    <w:rsid w:val="00DD106B"/>
    <w:rsid w:val="00DD3B65"/>
    <w:rsid w:val="00DD5F88"/>
    <w:rsid w:val="00DE3D3E"/>
    <w:rsid w:val="00DE469A"/>
    <w:rsid w:val="00DE5A3E"/>
    <w:rsid w:val="00DE6B9C"/>
    <w:rsid w:val="00DF17E4"/>
    <w:rsid w:val="00DF3431"/>
    <w:rsid w:val="00DF3C2A"/>
    <w:rsid w:val="00DF439C"/>
    <w:rsid w:val="00E01F11"/>
    <w:rsid w:val="00E048D5"/>
    <w:rsid w:val="00E04F7B"/>
    <w:rsid w:val="00E116D1"/>
    <w:rsid w:val="00E11F1A"/>
    <w:rsid w:val="00E15E9E"/>
    <w:rsid w:val="00E238B2"/>
    <w:rsid w:val="00E243DF"/>
    <w:rsid w:val="00E31C30"/>
    <w:rsid w:val="00E321DF"/>
    <w:rsid w:val="00E325C6"/>
    <w:rsid w:val="00E404AB"/>
    <w:rsid w:val="00E41572"/>
    <w:rsid w:val="00E41AEF"/>
    <w:rsid w:val="00E42B13"/>
    <w:rsid w:val="00E43CEA"/>
    <w:rsid w:val="00E442BB"/>
    <w:rsid w:val="00E46C4C"/>
    <w:rsid w:val="00E47226"/>
    <w:rsid w:val="00E57AAC"/>
    <w:rsid w:val="00E60CCB"/>
    <w:rsid w:val="00E67539"/>
    <w:rsid w:val="00E8024B"/>
    <w:rsid w:val="00E82F6B"/>
    <w:rsid w:val="00E8644C"/>
    <w:rsid w:val="00E8647C"/>
    <w:rsid w:val="00E86B29"/>
    <w:rsid w:val="00E8704E"/>
    <w:rsid w:val="00E9074B"/>
    <w:rsid w:val="00E90AB0"/>
    <w:rsid w:val="00E91CD3"/>
    <w:rsid w:val="00E9317C"/>
    <w:rsid w:val="00E96301"/>
    <w:rsid w:val="00E96DE0"/>
    <w:rsid w:val="00E97B01"/>
    <w:rsid w:val="00EA3474"/>
    <w:rsid w:val="00EA4527"/>
    <w:rsid w:val="00EA617A"/>
    <w:rsid w:val="00EB0286"/>
    <w:rsid w:val="00EB0FF4"/>
    <w:rsid w:val="00EB27D3"/>
    <w:rsid w:val="00EB364A"/>
    <w:rsid w:val="00EB6F41"/>
    <w:rsid w:val="00EC3D42"/>
    <w:rsid w:val="00EC4F14"/>
    <w:rsid w:val="00EC7FDF"/>
    <w:rsid w:val="00ED30C1"/>
    <w:rsid w:val="00EE0816"/>
    <w:rsid w:val="00EE2566"/>
    <w:rsid w:val="00EE2B6C"/>
    <w:rsid w:val="00EE5AD8"/>
    <w:rsid w:val="00EE5C25"/>
    <w:rsid w:val="00EF0945"/>
    <w:rsid w:val="00F01901"/>
    <w:rsid w:val="00F021EB"/>
    <w:rsid w:val="00F02E93"/>
    <w:rsid w:val="00F1007B"/>
    <w:rsid w:val="00F1086F"/>
    <w:rsid w:val="00F111D4"/>
    <w:rsid w:val="00F1759F"/>
    <w:rsid w:val="00F34068"/>
    <w:rsid w:val="00F342F7"/>
    <w:rsid w:val="00F36521"/>
    <w:rsid w:val="00F43B1B"/>
    <w:rsid w:val="00F44960"/>
    <w:rsid w:val="00F50705"/>
    <w:rsid w:val="00F522DD"/>
    <w:rsid w:val="00F56DBE"/>
    <w:rsid w:val="00F61C1F"/>
    <w:rsid w:val="00F628E7"/>
    <w:rsid w:val="00F62CB6"/>
    <w:rsid w:val="00F70180"/>
    <w:rsid w:val="00F73ECE"/>
    <w:rsid w:val="00F770C3"/>
    <w:rsid w:val="00F81CF5"/>
    <w:rsid w:val="00F87A8B"/>
    <w:rsid w:val="00F906EE"/>
    <w:rsid w:val="00F90DF4"/>
    <w:rsid w:val="00F94124"/>
    <w:rsid w:val="00FA315E"/>
    <w:rsid w:val="00FA5359"/>
    <w:rsid w:val="00FA58E1"/>
    <w:rsid w:val="00FB45B3"/>
    <w:rsid w:val="00FC072D"/>
    <w:rsid w:val="00FC31AC"/>
    <w:rsid w:val="00FC3D4C"/>
    <w:rsid w:val="00FC4C8C"/>
    <w:rsid w:val="00FC671A"/>
    <w:rsid w:val="00FC6943"/>
    <w:rsid w:val="00FC730A"/>
    <w:rsid w:val="00FD01FA"/>
    <w:rsid w:val="00FD33DB"/>
    <w:rsid w:val="00FD3C86"/>
    <w:rsid w:val="00FD55DE"/>
    <w:rsid w:val="00FE1360"/>
    <w:rsid w:val="00FE16BF"/>
    <w:rsid w:val="00FE18C7"/>
    <w:rsid w:val="00FE1B07"/>
    <w:rsid w:val="00FE36F6"/>
    <w:rsid w:val="00FF5675"/>
    <w:rsid w:val="00FF6C05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C2B5EF-9745-4928-A5EA-A0C1F1D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5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5C3C"/>
    <w:rPr>
      <w:rFonts w:ascii="Arial" w:hAnsi="Arial"/>
      <w:b/>
      <w:color w:val="000080"/>
      <w:sz w:val="24"/>
    </w:rPr>
  </w:style>
  <w:style w:type="paragraph" w:customStyle="1" w:styleId="a3">
    <w:name w:val="Содержимое таблицы"/>
    <w:basedOn w:val="a"/>
    <w:uiPriority w:val="99"/>
    <w:rsid w:val="00806277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ar-SA"/>
    </w:rPr>
  </w:style>
  <w:style w:type="paragraph" w:styleId="a4">
    <w:name w:val="header"/>
    <w:basedOn w:val="a"/>
    <w:link w:val="a5"/>
    <w:uiPriority w:val="99"/>
    <w:rsid w:val="0093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311CF"/>
    <w:rPr>
      <w:rFonts w:cs="Times New Roman"/>
    </w:rPr>
  </w:style>
  <w:style w:type="paragraph" w:styleId="a6">
    <w:name w:val="footer"/>
    <w:basedOn w:val="a"/>
    <w:link w:val="a7"/>
    <w:uiPriority w:val="99"/>
    <w:rsid w:val="0093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311CF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6263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263F5"/>
    <w:rPr>
      <w:rFonts w:ascii="Tahoma" w:hAnsi="Tahoma"/>
      <w:sz w:val="16"/>
    </w:rPr>
  </w:style>
  <w:style w:type="paragraph" w:customStyle="1" w:styleId="aa">
    <w:name w:val="Нормальный (таблица)"/>
    <w:basedOn w:val="a"/>
    <w:next w:val="a"/>
    <w:uiPriority w:val="99"/>
    <w:rsid w:val="001468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7E6CA0"/>
    <w:rPr>
      <w:b/>
      <w:color w:val="008000"/>
    </w:rPr>
  </w:style>
  <w:style w:type="character" w:customStyle="1" w:styleId="ac">
    <w:name w:val="Цветовое выделение"/>
    <w:uiPriority w:val="99"/>
    <w:rsid w:val="007E6CA0"/>
    <w:rPr>
      <w:b/>
      <w:color w:val="000080"/>
    </w:rPr>
  </w:style>
  <w:style w:type="paragraph" w:customStyle="1" w:styleId="ad">
    <w:name w:val="Прижатый влево"/>
    <w:basedOn w:val="a"/>
    <w:next w:val="a"/>
    <w:uiPriority w:val="99"/>
    <w:rsid w:val="006D0C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60F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60F40"/>
    <w:rPr>
      <w:rFonts w:ascii="Tahoma" w:hAnsi="Tahoma"/>
      <w:sz w:val="16"/>
    </w:rPr>
  </w:style>
  <w:style w:type="paragraph" w:customStyle="1" w:styleId="11">
    <w:name w:val="Текст1"/>
    <w:basedOn w:val="a"/>
    <w:uiPriority w:val="99"/>
    <w:rsid w:val="00F111D4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f0">
    <w:name w:val="Plain Text"/>
    <w:basedOn w:val="a"/>
    <w:link w:val="af1"/>
    <w:uiPriority w:val="99"/>
    <w:rsid w:val="00F111D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F111D4"/>
    <w:rPr>
      <w:rFonts w:ascii="Courier New" w:hAnsi="Courier New"/>
    </w:rPr>
  </w:style>
  <w:style w:type="paragraph" w:customStyle="1" w:styleId="ConsPlusTitle">
    <w:name w:val="ConsPlusTitle"/>
    <w:uiPriority w:val="99"/>
    <w:rsid w:val="00475DA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f2">
    <w:name w:val="Hyperlink"/>
    <w:uiPriority w:val="99"/>
    <w:semiHidden/>
    <w:rsid w:val="00706ADC"/>
    <w:rPr>
      <w:rFonts w:cs="Times New Roman"/>
      <w:color w:val="0000FF"/>
      <w:u w:val="single"/>
    </w:rPr>
  </w:style>
  <w:style w:type="table" w:styleId="af3">
    <w:name w:val="Table Grid"/>
    <w:basedOn w:val="a1"/>
    <w:locked/>
    <w:rsid w:val="00096D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38B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4">
    <w:name w:val="Body Text Indent"/>
    <w:basedOn w:val="a"/>
    <w:link w:val="af5"/>
    <w:rsid w:val="006D433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с отступом Знак"/>
    <w:link w:val="af4"/>
    <w:rsid w:val="006D4331"/>
    <w:rPr>
      <w:rFonts w:ascii="Times New Roman" w:hAnsi="Times New Roman"/>
      <w:sz w:val="28"/>
    </w:rPr>
  </w:style>
  <w:style w:type="paragraph" w:customStyle="1" w:styleId="14">
    <w:name w:val="Тайм 14"/>
    <w:basedOn w:val="a"/>
    <w:link w:val="140"/>
    <w:qFormat/>
    <w:rsid w:val="00F73ECE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styleId="af6">
    <w:name w:val="Emphasis"/>
    <w:qFormat/>
    <w:locked/>
    <w:rsid w:val="00F73ECE"/>
    <w:rPr>
      <w:i/>
      <w:iCs/>
    </w:rPr>
  </w:style>
  <w:style w:type="character" w:customStyle="1" w:styleId="140">
    <w:name w:val="Тайм 14 Знак"/>
    <w:link w:val="14"/>
    <w:rsid w:val="00F73ECE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BB16-1BA4-4C5A-B858-E7B248C0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6992</Words>
  <Characters>39859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ШЕВЧЕНКОВСКОГО СЕЛЬСКОГО ПОСЕЛЕНИЯ</vt:lpstr>
    </vt:vector>
  </TitlesOfParts>
  <Company>MultiDVD Team</Company>
  <LinksUpToDate>false</LinksUpToDate>
  <CharactersWithSpaces>46758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ШЕВЧЕНКОВСКОГО СЕЛЬСКОГО ПОСЕЛЕНИЯ</dc:title>
  <dc:subject/>
  <dc:creator>Acer</dc:creator>
  <cp:keywords/>
  <dc:description/>
  <cp:lastModifiedBy>SHP</cp:lastModifiedBy>
  <cp:revision>192</cp:revision>
  <cp:lastPrinted>2019-12-18T08:49:00Z</cp:lastPrinted>
  <dcterms:created xsi:type="dcterms:W3CDTF">2013-04-29T08:29:00Z</dcterms:created>
  <dcterms:modified xsi:type="dcterms:W3CDTF">2019-12-25T11:43:00Z</dcterms:modified>
</cp:coreProperties>
</file>