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352AB9" w:rsidTr="006D1626">
        <w:tc>
          <w:tcPr>
            <w:tcW w:w="15134" w:type="dxa"/>
          </w:tcPr>
          <w:p w:rsidR="00352AB9" w:rsidRPr="00973816" w:rsidRDefault="00352AB9" w:rsidP="006D1626">
            <w:pPr>
              <w:jc w:val="center"/>
              <w:rPr>
                <w:b/>
              </w:rPr>
            </w:pPr>
            <w:bookmarkStart w:id="0" w:name="_GoBack"/>
            <w:bookmarkEnd w:id="0"/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352AB9" w:rsidRPr="00973816" w:rsidRDefault="00352AB9" w:rsidP="00352AB9">
            <w:pPr>
              <w:jc w:val="center"/>
              <w:rPr>
                <w:b/>
              </w:rPr>
            </w:pPr>
            <w:r w:rsidRPr="00973816">
              <w:rPr>
                <w:b/>
              </w:rPr>
              <w:t>имущественного характера</w:t>
            </w:r>
            <w:r>
              <w:rPr>
                <w:b/>
              </w:rPr>
              <w:t xml:space="preserve"> главы </w:t>
            </w:r>
            <w:r w:rsidR="009127C3">
              <w:rPr>
                <w:b/>
              </w:rPr>
              <w:t>Шевченковского сельского</w:t>
            </w:r>
            <w:r>
              <w:rPr>
                <w:b/>
              </w:rPr>
              <w:t xml:space="preserve"> поселения Крыловского района</w:t>
            </w:r>
            <w:r w:rsidRPr="00973816">
              <w:rPr>
                <w:b/>
              </w:rPr>
              <w:t>,</w:t>
            </w:r>
          </w:p>
          <w:p w:rsidR="00352AB9" w:rsidRPr="00973816" w:rsidRDefault="00352AB9" w:rsidP="006D1626">
            <w:pPr>
              <w:jc w:val="center"/>
              <w:rPr>
                <w:b/>
              </w:rPr>
            </w:pPr>
            <w:r>
              <w:rPr>
                <w:b/>
              </w:rPr>
              <w:t xml:space="preserve"> супруги</w:t>
            </w:r>
            <w:r w:rsidRPr="00973816">
              <w:rPr>
                <w:b/>
              </w:rPr>
              <w:t xml:space="preserve"> и несовершеннолетних детей за 201</w:t>
            </w:r>
            <w:r w:rsidR="000A2746">
              <w:rPr>
                <w:b/>
              </w:rPr>
              <w:t>8</w:t>
            </w:r>
            <w:r w:rsidRPr="00973816">
              <w:rPr>
                <w:b/>
              </w:rPr>
              <w:t xml:space="preserve"> год</w:t>
            </w:r>
          </w:p>
          <w:p w:rsidR="00352AB9" w:rsidRPr="00973816" w:rsidRDefault="00352AB9" w:rsidP="006D1626">
            <w:pPr>
              <w:jc w:val="both"/>
              <w:rPr>
                <w:b/>
              </w:rPr>
            </w:pPr>
          </w:p>
        </w:tc>
      </w:tr>
    </w:tbl>
    <w:p w:rsidR="00352AB9" w:rsidRDefault="00352AB9" w:rsidP="00352AB9">
      <w:pPr>
        <w:jc w:val="both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24"/>
        <w:gridCol w:w="1266"/>
        <w:gridCol w:w="1135"/>
        <w:gridCol w:w="1426"/>
        <w:gridCol w:w="845"/>
        <w:gridCol w:w="995"/>
        <w:gridCol w:w="1137"/>
        <w:gridCol w:w="992"/>
        <w:gridCol w:w="1133"/>
        <w:gridCol w:w="1559"/>
        <w:gridCol w:w="1418"/>
        <w:gridCol w:w="1560"/>
      </w:tblGrid>
      <w:tr w:rsidR="00352AB9" w:rsidRPr="00EA5C02" w:rsidTr="006D1626">
        <w:tc>
          <w:tcPr>
            <w:tcW w:w="921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№ п/п</w:t>
            </w:r>
          </w:p>
        </w:tc>
        <w:tc>
          <w:tcPr>
            <w:tcW w:w="1424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1266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</w:t>
            </w:r>
            <w:r w:rsidRPr="00EA5C02">
              <w:rPr>
                <w:sz w:val="24"/>
                <w:szCs w:val="24"/>
              </w:rPr>
              <w:t>ность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 находящиеся в</w:t>
            </w:r>
            <w:r w:rsidRPr="00EA5C02">
              <w:rPr>
                <w:sz w:val="24"/>
                <w:szCs w:val="24"/>
              </w:rPr>
              <w:t xml:space="preserve"> собственности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5C0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</w:t>
            </w:r>
            <w:r w:rsidRPr="00EA5C02">
              <w:rPr>
                <w:sz w:val="24"/>
                <w:szCs w:val="24"/>
              </w:rPr>
              <w:t xml:space="preserve"> 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еся</w:t>
            </w:r>
            <w:r w:rsidRPr="00EA5C02">
              <w:rPr>
                <w:sz w:val="24"/>
                <w:szCs w:val="24"/>
              </w:rPr>
              <w:t xml:space="preserve"> в пользовании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5C02">
              <w:rPr>
                <w:sz w:val="24"/>
                <w:szCs w:val="24"/>
              </w:rPr>
              <w:t>ранспортны</w:t>
            </w:r>
            <w:r>
              <w:rPr>
                <w:sz w:val="24"/>
                <w:szCs w:val="24"/>
              </w:rPr>
              <w:t>е</w:t>
            </w:r>
            <w:r w:rsidRPr="00EA5C0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(в</w:t>
            </w:r>
            <w:r w:rsidRPr="00EA5C02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, м</w:t>
            </w:r>
            <w:r w:rsidRPr="00EA5C02">
              <w:rPr>
                <w:sz w:val="24"/>
                <w:szCs w:val="24"/>
              </w:rPr>
              <w:t>арка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352AB9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2AB9" w:rsidRPr="00EA5C02" w:rsidTr="006D1626">
        <w:tc>
          <w:tcPr>
            <w:tcW w:w="921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26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4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1133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</w:tr>
      <w:tr w:rsidR="00D50C85" w:rsidRPr="00EA5C02" w:rsidTr="006D1626">
        <w:tc>
          <w:tcPr>
            <w:tcW w:w="921" w:type="dxa"/>
            <w:vMerge w:val="restart"/>
          </w:tcPr>
          <w:p w:rsidR="00D50C85" w:rsidRPr="00EA5C02" w:rsidRDefault="00D50C85" w:rsidP="006D162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Василяка Сергей Анатольевич</w:t>
            </w:r>
          </w:p>
        </w:tc>
        <w:tc>
          <w:tcPr>
            <w:tcW w:w="1266" w:type="dxa"/>
            <w:vMerge w:val="restart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13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4057,0</w:t>
            </w:r>
          </w:p>
        </w:tc>
        <w:tc>
          <w:tcPr>
            <w:tcW w:w="99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sz w:val="24"/>
                <w:szCs w:val="24"/>
              </w:rPr>
              <w:t>орландо</w:t>
            </w:r>
            <w:proofErr w:type="spellEnd"/>
          </w:p>
        </w:tc>
        <w:tc>
          <w:tcPr>
            <w:tcW w:w="1418" w:type="dxa"/>
          </w:tcPr>
          <w:p w:rsidR="00D50C85" w:rsidRPr="0095434A" w:rsidRDefault="000A2746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421120,05</w:t>
            </w: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</w:tc>
        <w:tc>
          <w:tcPr>
            <w:tcW w:w="995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 с пристройкой</w:t>
            </w:r>
          </w:p>
        </w:tc>
        <w:tc>
          <w:tcPr>
            <w:tcW w:w="1426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0A74D6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50C85" w:rsidRPr="00EA5C02" w:rsidRDefault="00926266" w:rsidP="000A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D50C85">
              <w:rPr>
                <w:sz w:val="24"/>
                <w:szCs w:val="24"/>
              </w:rPr>
              <w:t>а</w:t>
            </w:r>
          </w:p>
        </w:tc>
        <w:tc>
          <w:tcPr>
            <w:tcW w:w="1266" w:type="dxa"/>
            <w:vMerge w:val="restart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3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4057,0</w:t>
            </w:r>
          </w:p>
        </w:tc>
        <w:tc>
          <w:tcPr>
            <w:tcW w:w="99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0A74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0A2746" w:rsidP="000A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349287,36</w:t>
            </w:r>
          </w:p>
        </w:tc>
        <w:tc>
          <w:tcPr>
            <w:tcW w:w="1560" w:type="dxa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</w:tc>
        <w:tc>
          <w:tcPr>
            <w:tcW w:w="995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 с пристройкой</w:t>
            </w:r>
          </w:p>
        </w:tc>
        <w:tc>
          <w:tcPr>
            <w:tcW w:w="1426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/>
    <w:sectPr w:rsidR="00750F59" w:rsidSect="00352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E6"/>
    <w:rsid w:val="000A2746"/>
    <w:rsid w:val="000A74D6"/>
    <w:rsid w:val="00352AB9"/>
    <w:rsid w:val="003C646D"/>
    <w:rsid w:val="00750F59"/>
    <w:rsid w:val="00785A02"/>
    <w:rsid w:val="008E0749"/>
    <w:rsid w:val="009127C3"/>
    <w:rsid w:val="00926266"/>
    <w:rsid w:val="00D370E6"/>
    <w:rsid w:val="00D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EFE6-D801-4FBE-903B-8C73214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cp:lastPrinted>2019-05-14T10:47:00Z</cp:lastPrinted>
  <dcterms:created xsi:type="dcterms:W3CDTF">2019-05-14T12:40:00Z</dcterms:created>
  <dcterms:modified xsi:type="dcterms:W3CDTF">2019-05-14T12:40:00Z</dcterms:modified>
</cp:coreProperties>
</file>