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B0B89" w:rsidRPr="00CB0B89" w:rsidRDefault="00CB0B89" w:rsidP="00CB0B8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034770" w:rsidP="00CB0B8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EC5" w:rsidRPr="0003477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DEF">
        <w:rPr>
          <w:rFonts w:ascii="Times New Roman" w:eastAsia="Times New Roman" w:hAnsi="Times New Roman" w:cs="Times New Roman"/>
          <w:sz w:val="28"/>
          <w:szCs w:val="28"/>
          <w:lang w:val="en-US"/>
        </w:rPr>
        <w:t>29.06.2018</w:t>
      </w:r>
      <w:r w:rsidR="007B2EC5" w:rsidRPr="0003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DEF">
        <w:rPr>
          <w:rFonts w:ascii="Times New Roman" w:eastAsia="Times New Roman" w:hAnsi="Times New Roman" w:cs="Times New Roman"/>
          <w:sz w:val="28"/>
          <w:szCs w:val="28"/>
        </w:rPr>
        <w:tab/>
      </w:r>
      <w:r w:rsidR="00B41DE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1DE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2EC5" w:rsidRPr="00034770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B41DEF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1DEF">
        <w:rPr>
          <w:rFonts w:ascii="Times New Roman" w:eastAsia="Times New Roman" w:hAnsi="Times New Roman" w:cs="Times New Roman"/>
          <w:sz w:val="28"/>
          <w:szCs w:val="28"/>
        </w:rPr>
        <w:tab/>
      </w:r>
      <w:r w:rsidR="00CB0B89" w:rsidRPr="000347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41DEF">
        <w:rPr>
          <w:rFonts w:ascii="Times New Roman" w:eastAsia="Times New Roman" w:hAnsi="Times New Roman" w:cs="Times New Roman"/>
          <w:sz w:val="28"/>
          <w:szCs w:val="28"/>
        </w:rPr>
        <w:t>190</w:t>
      </w: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Шевченковское</w:t>
      </w:r>
    </w:p>
    <w:p w:rsidR="00CB0B89" w:rsidRPr="00CB0B89" w:rsidRDefault="00CB0B89" w:rsidP="00CB0B89">
      <w:pPr>
        <w:tabs>
          <w:tab w:val="left" w:pos="811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B0B89" w:rsidRPr="00CB0B89" w:rsidRDefault="00CB0B89" w:rsidP="00CB0B89">
      <w:pPr>
        <w:tabs>
          <w:tab w:val="left" w:pos="811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на 2018 год»</w:t>
      </w:r>
    </w:p>
    <w:p w:rsidR="00CB0B89" w:rsidRDefault="00CB0B89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770" w:rsidRPr="00CB0B89" w:rsidRDefault="00034770" w:rsidP="00CB0B8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2018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района  р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21.12.2017 года №172 «О бюджете Шевченковского сельского поселения Крыловского района на 2018 </w:t>
      </w: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</w:rPr>
        <w:t>год»  следующие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CB0B89" w:rsidRPr="00CB0B89" w:rsidRDefault="00CB0B89" w:rsidP="00CB0B89">
      <w:pPr>
        <w:tabs>
          <w:tab w:val="left" w:pos="975"/>
        </w:tabs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2018год: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1) общий объем доходов в сумме </w:t>
      </w:r>
      <w:r w:rsidR="007C0B10">
        <w:rPr>
          <w:rFonts w:ascii="Times New Roman" w:eastAsia="Times New Roman" w:hAnsi="Times New Roman" w:cs="Times New Roman"/>
          <w:sz w:val="28"/>
          <w:szCs w:val="28"/>
        </w:rPr>
        <w:t>8 931,7</w:t>
      </w:r>
      <w:r w:rsidR="007C0B10" w:rsidRPr="00CB0B8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2) общий объем расходов в сумме 9</w:t>
      </w:r>
      <w:r w:rsidR="00095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945,6тыс. рублей;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2019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4) дефицит (профицит) бюджета в сумме </w:t>
      </w:r>
      <w:r w:rsidR="007C0B10">
        <w:rPr>
          <w:rFonts w:ascii="Times New Roman" w:eastAsia="Times New Roman" w:hAnsi="Times New Roman" w:cs="Times New Roman"/>
          <w:sz w:val="28"/>
          <w:szCs w:val="28"/>
        </w:rPr>
        <w:t>– 1 013,9 тыс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Изложить в новой редакции приложения к решению Совета Шевченковского сельского поселения Крыловского района от 21.12.2017 года №172 «О бюджете Шевченковского сельского поселения Крыловского района на 2018 год» согласно приложениям к настоящему решению: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приложение 1 </w:t>
      </w: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2018 год» (приложение 3);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2 «Безвозмездные поступления из краевого бюджета в бюджет Шевченковского сельского поселения Крыловского района в 2018 году» (приложение 4);</w:t>
      </w:r>
    </w:p>
    <w:p w:rsidR="00CB0B89" w:rsidRPr="00CB0B89" w:rsidRDefault="00CB0B89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приложение 3 «Распределение бюджетных ассигнований по разделам и подразделам классификации расходов бюджета на 2018 год» (приложение 6);</w:t>
      </w:r>
    </w:p>
    <w:p w:rsidR="00CB0B89" w:rsidRPr="00CB0B89" w:rsidRDefault="00CB0B89" w:rsidP="00CB0B89">
      <w:pPr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 приложение 4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2018 год» (приложение 7);</w:t>
      </w:r>
    </w:p>
    <w:p w:rsidR="00CB0B89" w:rsidRPr="00CB0B89" w:rsidRDefault="00CB0B89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5 «Ведомственная структура расходов бюджета Шевченковского сельского поселения Крыловского района на 2018 год» (приложение 8);</w:t>
      </w:r>
    </w:p>
    <w:p w:rsidR="00CB0B89" w:rsidRPr="00CB0B89" w:rsidRDefault="00CB0B89" w:rsidP="00CB0B89">
      <w:pPr>
        <w:widowControl w:val="0"/>
        <w:suppressAutoHyphens/>
        <w:spacing w:after="0" w:line="240" w:lineRule="auto"/>
        <w:ind w:right="139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приложение 6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2018 год» (приложение 9);</w:t>
      </w:r>
    </w:p>
    <w:p w:rsidR="00CB0B89" w:rsidRPr="00CB0B89" w:rsidRDefault="00CB0B89" w:rsidP="00CB0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CB0B89" w:rsidRPr="00CB0B89" w:rsidRDefault="00CB0B89" w:rsidP="00CB0B89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>3. Решение вступает в силу со дня его обнародования.</w:t>
      </w:r>
    </w:p>
    <w:p w:rsidR="00CB0B89" w:rsidRP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4450DC" w:rsidRDefault="00CB0B89" w:rsidP="00CB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С.А. Василяка </w:t>
      </w:r>
    </w:p>
    <w:p w:rsidR="00034770" w:rsidRDefault="00034770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4770" w:rsidSect="00BD2B84">
          <w:headerReference w:type="default" r:id="rId8"/>
          <w:headerReference w:type="first" r:id="rId9"/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1DEF">
        <w:rPr>
          <w:rFonts w:ascii="Times New Roman" w:eastAsia="Times New Roman" w:hAnsi="Times New Roman" w:cs="Times New Roman"/>
          <w:sz w:val="28"/>
          <w:szCs w:val="28"/>
          <w:lang w:eastAsia="ar-SA"/>
        </w:rPr>
        <w:t>29.06.2018</w:t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41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190</w:t>
      </w:r>
    </w:p>
    <w:p w:rsidR="00CB0B89" w:rsidRPr="00CB0B89" w:rsidRDefault="00CB0B89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B0B89" w:rsidRPr="00CB0B89" w:rsidRDefault="00034770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Default="00CB0B89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034770" w:rsidRDefault="00034770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70" w:rsidRPr="00CB0B89" w:rsidRDefault="00034770" w:rsidP="00AF42C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поступлений доходов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Крыловского района </w:t>
      </w: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по кодам видов (подвидов) доходов на 2018год</w:t>
      </w:r>
    </w:p>
    <w:p w:rsidR="00034770" w:rsidRPr="00CB0B89" w:rsidRDefault="00034770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6 543,7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2 980,0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2 091,0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CB0B89" w:rsidRPr="00CB0B89" w:rsidRDefault="00AF42C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2388,0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CB0B89" w:rsidRPr="00CB0B89" w:rsidRDefault="00AF42C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2388,0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779,2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1 630,8</w:t>
            </w:r>
          </w:p>
        </w:tc>
      </w:tr>
      <w:tr w:rsidR="00AF42C4" w:rsidRPr="00CB0B89" w:rsidTr="004450DC">
        <w:trPr>
          <w:trHeight w:val="340"/>
        </w:trPr>
        <w:tc>
          <w:tcPr>
            <w:tcW w:w="1255" w:type="pct"/>
            <w:vAlign w:val="center"/>
          </w:tcPr>
          <w:p w:rsidR="00AF42C4" w:rsidRPr="00751B68" w:rsidRDefault="00AF42C4" w:rsidP="00EB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3207" w:type="pct"/>
            <w:vAlign w:val="center"/>
          </w:tcPr>
          <w:p w:rsidR="00AF42C4" w:rsidRPr="00751B68" w:rsidRDefault="00AF42C4" w:rsidP="00EB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AF42C4" w:rsidRPr="00751B68" w:rsidRDefault="00AF42C4" w:rsidP="00EB2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-106,2</w:t>
            </w:r>
          </w:p>
        </w:tc>
      </w:tr>
      <w:tr w:rsidR="00CB0B89" w:rsidRPr="00CB0B89" w:rsidTr="004450DC">
        <w:trPr>
          <w:trHeight w:val="340"/>
        </w:trPr>
        <w:tc>
          <w:tcPr>
            <w:tcW w:w="1255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CB0B89" w:rsidRPr="00CB0B89" w:rsidRDefault="00AF42C4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8 931,7</w:t>
            </w:r>
          </w:p>
        </w:tc>
      </w:tr>
    </w:tbl>
    <w:p w:rsidR="00CB0B89" w:rsidRPr="00CB0B89" w:rsidRDefault="00CB0B89" w:rsidP="00CB0B89">
      <w:pPr>
        <w:rPr>
          <w:rFonts w:ascii="Times New Roman" w:eastAsia="Times New Roman" w:hAnsi="Times New Roman" w:cs="Times New Roman"/>
        </w:rPr>
      </w:pPr>
      <w:r w:rsidRPr="00CB0B89">
        <w:rPr>
          <w:rFonts w:ascii="Times New Roman" w:eastAsia="Times New Roman" w:hAnsi="Times New Roman" w:cs="Times New Roman"/>
        </w:rPr>
        <w:t>* В части доходов, зачисляемых в бюджет Шевченковского сельского поселения Крыловского района</w:t>
      </w:r>
    </w:p>
    <w:p w:rsidR="00034770" w:rsidRDefault="00034770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792412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0B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7C0B10" w:rsidRPr="00CB0B89" w:rsidRDefault="007C0B10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70" w:rsidRDefault="00034770" w:rsidP="00CB0B89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4770" w:rsidSect="00034770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B41DEF" w:rsidRPr="00CB0B89" w:rsidRDefault="00B41DEF" w:rsidP="00B41DEF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29.06.2018 № 190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2018 году</w:t>
      </w: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1 715,0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1 715,0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1 630,8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1327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3133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B41DEF" w:rsidRDefault="00B41DEF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41DEF" w:rsidSect="00BD2B84"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B41DEF" w:rsidRPr="00CB0B89" w:rsidRDefault="00B41DEF" w:rsidP="00B41DEF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29.06.2018 № 190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Pr="00034770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034770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2018 год</w:t>
      </w:r>
    </w:p>
    <w:p w:rsidR="00CB0B89" w:rsidRPr="00CB0B89" w:rsidRDefault="00CB0B89" w:rsidP="00CB0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270"/>
        <w:gridCol w:w="449"/>
        <w:gridCol w:w="498"/>
        <w:gridCol w:w="876"/>
      </w:tblGrid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3 432,7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1118,0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1466,7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1116,7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3 466,3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3 466,3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8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</w:tbl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70" w:rsidRDefault="00034770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4770" w:rsidSect="00BD2B84"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B41DEF" w:rsidRPr="00CB0B89" w:rsidRDefault="00B41DEF" w:rsidP="00B41DEF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29.06.2018 № 190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группам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 расходов классификации расходов бюджетов на 2018 год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CB0B89" w:rsidRPr="00CB0B89" w:rsidTr="004450DC">
        <w:trPr>
          <w:trHeight w:val="340"/>
          <w:tblHeader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9 945,6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2 792,2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2 792,2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2 150,0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524,5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 xml:space="preserve">Поддержка резервных фондов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5100000000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5120000000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6577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i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1 116,7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  <w:i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  <w:i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2EC5">
              <w:rPr>
                <w:rFonts w:ascii="Times New Roman" w:eastAsia="Times New Roman" w:hAnsi="Times New Roman" w:cs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2EC5">
              <w:rPr>
                <w:rFonts w:ascii="Times New Roman" w:eastAsia="Times New Roman" w:hAnsi="Times New Roman" w:cs="Times New Roman"/>
                <w:b/>
              </w:rPr>
              <w:t>3 466,3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B2EC5">
              <w:rPr>
                <w:rFonts w:ascii="Times New Roman" w:eastAsia="Times New Roman" w:hAnsi="Times New Roman" w:cs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1 171,4</w:t>
            </w:r>
          </w:p>
        </w:tc>
      </w:tr>
      <w:tr w:rsidR="00A67FCF" w:rsidRPr="00CB0B89" w:rsidTr="004450DC">
        <w:trPr>
          <w:trHeight w:val="340"/>
        </w:trPr>
        <w:tc>
          <w:tcPr>
            <w:tcW w:w="3596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4450DC">
        <w:trPr>
          <w:trHeight w:val="340"/>
        </w:trPr>
        <w:tc>
          <w:tcPr>
            <w:tcW w:w="3596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253311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644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00</w:t>
            </w:r>
            <w:r w:rsidR="00CB0B89" w:rsidRPr="007B2EC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</w:tcPr>
          <w:p w:rsidR="00CB0B89" w:rsidRPr="00CB0B89" w:rsidRDefault="00CB0B89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253311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644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00</w:t>
            </w:r>
            <w:r w:rsidR="00CB0B89" w:rsidRPr="007B2EC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7B2EC5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B2EC5">
              <w:rPr>
                <w:rFonts w:ascii="Times New Roman" w:eastAsia="Times New Roman" w:hAnsi="Times New Roman" w:cs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Поддержка общественных объединений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</w:tcPr>
          <w:p w:rsidR="00CB0B89" w:rsidRPr="00CB0B89" w:rsidRDefault="00CB0B89" w:rsidP="00CB0B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</w:tbl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CB0B89" w:rsidRDefault="00CB0B89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70" w:rsidRDefault="00034770" w:rsidP="00CB0B89">
      <w:pPr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4770" w:rsidSect="00BD2B84">
          <w:pgSz w:w="11905" w:h="16837"/>
          <w:pgMar w:top="1134" w:right="567" w:bottom="567" w:left="1701" w:header="567" w:footer="567" w:gutter="0"/>
          <w:pgNumType w:start="1"/>
          <w:cols w:space="720"/>
          <w:titlePg/>
          <w:docGrid w:linePitch="360"/>
        </w:sectPr>
      </w:pP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B41DEF" w:rsidRPr="00CB0B89" w:rsidRDefault="00B41DEF" w:rsidP="00B41DEF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29.06.2018 № 190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4770" w:rsidRPr="00CB0B89" w:rsidRDefault="00034770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Шевченковского сельского поселения</w:t>
      </w:r>
    </w:p>
    <w:p w:rsid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 на 2018 год</w:t>
      </w:r>
    </w:p>
    <w:p w:rsidR="00034770" w:rsidRPr="00CB0B89" w:rsidRDefault="00034770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9"/>
        <w:gridCol w:w="4739"/>
        <w:gridCol w:w="527"/>
        <w:gridCol w:w="527"/>
        <w:gridCol w:w="529"/>
        <w:gridCol w:w="1269"/>
        <w:gridCol w:w="531"/>
        <w:gridCol w:w="880"/>
      </w:tblGrid>
      <w:tr w:rsidR="00CB0B89" w:rsidRPr="00CB0B89" w:rsidTr="004450DC">
        <w:trPr>
          <w:trHeight w:val="340"/>
          <w:tblHeader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9 945,6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9 945,6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3 432,7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2 796,0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2 150,0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524,5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80,4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305,1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255,1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167,3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1118,0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B0B89">
              <w:rPr>
                <w:rFonts w:ascii="Times New Roman" w:eastAsia="Times New Roman" w:hAnsi="Times New Roman" w:cs="Times New Roman"/>
              </w:rPr>
              <w:t>00</w:t>
            </w: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1078,0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573001003 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657,7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573001003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420,3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spellStart"/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Управление</w:t>
            </w:r>
            <w:proofErr w:type="spellEnd"/>
            <w:r w:rsidRPr="00CB0B89">
              <w:rPr>
                <w:rFonts w:ascii="Times New Roman" w:eastAsia="Times New Roman" w:hAnsi="Times New Roman" w:cs="Times New Roman"/>
              </w:rPr>
              <w:t xml:space="preserve">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1 466,7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1 116,7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1 116,7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910,9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3 466,3</w:t>
            </w:r>
          </w:p>
        </w:tc>
      </w:tr>
      <w:tr w:rsidR="00A67FCF" w:rsidRPr="00CB0B89" w:rsidTr="007D266E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7D266E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7D266E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B0B89">
              <w:rPr>
                <w:rFonts w:ascii="Times New Roman" w:eastAsia="Times New Roman" w:hAnsi="Times New Roman" w:cs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7D266E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A67FCF" w:rsidRPr="00CB0B89" w:rsidTr="007D266E">
        <w:trPr>
          <w:trHeight w:val="340"/>
        </w:trPr>
        <w:tc>
          <w:tcPr>
            <w:tcW w:w="253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67FCF" w:rsidRPr="00CB0B89" w:rsidRDefault="00A67FCF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A67FCF" w:rsidRPr="00CB0B89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A67FCF" w:rsidRPr="007B2EC5" w:rsidRDefault="00A67FCF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</w:tcPr>
          <w:p w:rsidR="00A67FCF" w:rsidRPr="007B2EC5" w:rsidRDefault="00A67FCF" w:rsidP="00A67FCF">
            <w:pPr>
              <w:jc w:val="right"/>
            </w:pPr>
            <w:r w:rsidRPr="007B2EC5">
              <w:rPr>
                <w:rFonts w:ascii="Times New Roman" w:eastAsia="Times New Roman" w:hAnsi="Times New Roman" w:cs="Times New Roman"/>
              </w:rPr>
              <w:t>1 171,4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25331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00</w:t>
            </w:r>
            <w:r w:rsidR="00CB0B89" w:rsidRPr="00CB0B8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</w:tcPr>
          <w:p w:rsidR="00CB0B89" w:rsidRPr="00CB0B89" w:rsidRDefault="00CB0B89" w:rsidP="00CB0B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B0B89">
              <w:rPr>
                <w:rFonts w:ascii="Times New Roman" w:eastAsia="Times New Roman" w:hAnsi="Times New Roman" w:cs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253311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644</w:t>
            </w:r>
            <w:r w:rsidR="00CB0B89" w:rsidRPr="00CB0B89">
              <w:rPr>
                <w:rFonts w:ascii="Times New Roman" w:eastAsia="Times New Roman" w:hAnsi="Times New Roman" w:cs="Times New Roman"/>
              </w:rPr>
              <w:t>00</w:t>
            </w:r>
            <w:r w:rsidR="00CB0B89" w:rsidRPr="00CB0B89">
              <w:rPr>
                <w:rFonts w:ascii="Times New Roman" w:eastAsia="Times New Roman" w:hAnsi="Times New Roman" w:cs="Times New Roman"/>
                <w:lang w:val="en-US"/>
              </w:rPr>
              <w:t>S0120</w:t>
            </w:r>
          </w:p>
        </w:tc>
        <w:tc>
          <w:tcPr>
            <w:tcW w:w="280" w:type="pct"/>
            <w:noWrap/>
            <w:vAlign w:val="center"/>
          </w:tcPr>
          <w:p w:rsidR="00CB0B89" w:rsidRPr="007B2EC5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B2EC5">
              <w:rPr>
                <w:rFonts w:ascii="Times New Roman" w:eastAsia="Times New Roman" w:hAnsi="Times New Roman" w:cs="Times New Roman"/>
                <w:lang w:val="en-US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0B89" w:rsidRPr="007B2EC5" w:rsidRDefault="00A67FCF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EC5">
              <w:rPr>
                <w:rFonts w:ascii="Times New Roman" w:eastAsia="Times New Roman" w:hAnsi="Times New Roman" w:cs="Times New Roman"/>
              </w:rPr>
              <w:t>2 194,9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lang w:val="en-US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  <w:lang w:val="en-US"/>
              </w:rPr>
              <w:t>100</w:t>
            </w:r>
            <w:r w:rsidRPr="00CB0B8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79" w:type="pct"/>
            <w:noWrap/>
          </w:tcPr>
          <w:p w:rsidR="00CB0B89" w:rsidRPr="00CB0B89" w:rsidRDefault="00CB0B89" w:rsidP="00CB0B89">
            <w:pPr>
              <w:jc w:val="right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gramStart"/>
            <w:r w:rsidRPr="00CB0B89">
              <w:rPr>
                <w:rFonts w:ascii="Times New Roman" w:eastAsia="Times New Roman" w:hAnsi="Times New Roman" w:cs="Times New Roman"/>
              </w:rPr>
              <w:t>программа  «</w:t>
            </w:r>
            <w:proofErr w:type="gramEnd"/>
            <w:r w:rsidRPr="00CB0B89">
              <w:rPr>
                <w:rFonts w:ascii="Times New Roman" w:eastAsia="Times New Roman" w:hAnsi="Times New Roman" w:cs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0B8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CB0B89">
              <w:rPr>
                <w:rFonts w:ascii="Times New Roman" w:eastAsia="Times New Roman" w:hAnsi="Times New Roman" w:cs="Times New Roman"/>
                <w:i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B0B89" w:rsidRPr="00CB0B89" w:rsidTr="004450DC">
        <w:trPr>
          <w:trHeight w:val="340"/>
        </w:trPr>
        <w:tc>
          <w:tcPr>
            <w:tcW w:w="253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CB0B89" w:rsidRPr="00CB0B89" w:rsidRDefault="00CB0B89" w:rsidP="00CB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</w:tbl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Pr="00CB0B89" w:rsidRDefault="00034770" w:rsidP="00CB0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B0B89"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p w:rsidR="00034770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4770" w:rsidSect="0003477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34770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B41DEF" w:rsidRPr="00CB0B89" w:rsidRDefault="00B41DEF" w:rsidP="00B41DEF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29.06.2018 № 190</w:t>
      </w:r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bookmarkStart w:id="0" w:name="_GoBack"/>
      <w:bookmarkEnd w:id="0"/>
    </w:p>
    <w:p w:rsidR="00034770" w:rsidRPr="00CB0B89" w:rsidRDefault="00034770" w:rsidP="00034770">
      <w:pPr>
        <w:suppressAutoHyphens/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решению Совета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Шевченковского сельского поселения</w:t>
      </w:r>
    </w:p>
    <w:p w:rsidR="00CB0B89" w:rsidRPr="00CB0B89" w:rsidRDefault="00CB0B89" w:rsidP="00CB0B89">
      <w:pPr>
        <w:suppressAutoHyphen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Крыловского района</w:t>
      </w: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21.12.2017  № 172</w:t>
      </w:r>
    </w:p>
    <w:p w:rsidR="00CB0B89" w:rsidRPr="00CB0B89" w:rsidRDefault="00CB0B89" w:rsidP="00CB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CB0B89" w:rsidRP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Шевченковского сельского поселения, перечень статей</w:t>
      </w:r>
    </w:p>
    <w:p w:rsidR="00CB0B89" w:rsidRDefault="00CB0B89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>источников</w:t>
      </w:r>
      <w:proofErr w:type="gramEnd"/>
      <w:r w:rsidRPr="00CB0B89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финансирования дефицитов бюджетов на 2018 год</w:t>
      </w:r>
    </w:p>
    <w:p w:rsidR="00034770" w:rsidRPr="00CB0B89" w:rsidRDefault="00034770" w:rsidP="00CB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89" w:rsidRPr="00CB0B89" w:rsidRDefault="00CB0B89" w:rsidP="00CB0B8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CB0B89">
        <w:rPr>
          <w:rFonts w:ascii="Times New Roman" w:eastAsia="Times New Roman" w:hAnsi="Times New Roman" w:cs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47"/>
        <w:gridCol w:w="5274"/>
        <w:gridCol w:w="1024"/>
      </w:tblGrid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0B8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AF42C4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1 013,9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AF42C4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1 013,9</w:t>
            </w:r>
          </w:p>
        </w:tc>
      </w:tr>
      <w:tr w:rsidR="00AF42C4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C4" w:rsidRPr="00CB0B89" w:rsidRDefault="00AF42C4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2C4" w:rsidRPr="00CB0B89" w:rsidRDefault="00AF42C4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C4" w:rsidRPr="00A569B1" w:rsidRDefault="00AF42C4" w:rsidP="007A7D9C">
            <w:pPr>
              <w:rPr>
                <w:rFonts w:ascii="Times New Roman" w:eastAsia="Times New Roman" w:hAnsi="Times New Roman" w:cs="Times New Roman"/>
              </w:rPr>
            </w:pPr>
            <w:r w:rsidRPr="00A569B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931,7</w:t>
            </w:r>
          </w:p>
        </w:tc>
      </w:tr>
      <w:tr w:rsidR="00AF42C4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C4" w:rsidRPr="00CB0B89" w:rsidRDefault="00AF42C4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2C4" w:rsidRPr="00CB0B89" w:rsidRDefault="00AF42C4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C4" w:rsidRPr="00A569B1" w:rsidRDefault="00AF42C4" w:rsidP="007A7D9C">
            <w:pPr>
              <w:rPr>
                <w:rFonts w:ascii="Times New Roman" w:eastAsia="Times New Roman" w:hAnsi="Times New Roman" w:cs="Times New Roman"/>
              </w:rPr>
            </w:pPr>
            <w:r w:rsidRPr="00A569B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931,7</w:t>
            </w:r>
          </w:p>
        </w:tc>
      </w:tr>
      <w:tr w:rsidR="00AF42C4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C4" w:rsidRPr="00CB0B89" w:rsidRDefault="00AF42C4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42C4" w:rsidRPr="00CB0B89" w:rsidRDefault="00AF42C4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C4" w:rsidRPr="00A569B1" w:rsidRDefault="00AF42C4" w:rsidP="007A7D9C">
            <w:pPr>
              <w:rPr>
                <w:rFonts w:ascii="Times New Roman" w:eastAsia="Times New Roman" w:hAnsi="Times New Roman" w:cs="Times New Roman"/>
              </w:rPr>
            </w:pPr>
            <w:r w:rsidRPr="00A569B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931,7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AF42C4" w:rsidP="00CB0B8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8 931,7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CB0B89" w:rsidP="00CB0B89">
            <w:pPr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CB0B89" w:rsidP="00CB0B89">
            <w:pPr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  <w:tr w:rsidR="00CB0B89" w:rsidRPr="00CB0B89" w:rsidTr="004450DC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B89" w:rsidRPr="00CB0B89" w:rsidRDefault="00CB0B89" w:rsidP="00C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89" w:rsidRPr="00CB0B89" w:rsidRDefault="00CB0B89" w:rsidP="00CB0B89">
            <w:pPr>
              <w:jc w:val="center"/>
              <w:rPr>
                <w:rFonts w:ascii="Calibri" w:eastAsia="Times New Roman" w:hAnsi="Calibri" w:cs="Times New Roman"/>
              </w:rPr>
            </w:pPr>
            <w:r w:rsidRPr="00CB0B89">
              <w:rPr>
                <w:rFonts w:ascii="Times New Roman" w:eastAsia="Times New Roman" w:hAnsi="Times New Roman" w:cs="Times New Roman"/>
              </w:rPr>
              <w:t>9 945,6</w:t>
            </w:r>
          </w:p>
        </w:tc>
      </w:tr>
    </w:tbl>
    <w:p w:rsidR="00CB0B89" w:rsidRDefault="00CB0B89" w:rsidP="00CB0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CF" w:rsidRPr="00CB0B89" w:rsidRDefault="00A67FCF" w:rsidP="00CB0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B89" w:rsidRPr="00CB0B89" w:rsidRDefault="00CB0B89" w:rsidP="00CB0B89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Шевченковского сельского поселения</w:t>
      </w:r>
    </w:p>
    <w:p w:rsidR="00CB0B89" w:rsidRDefault="00CB0B89" w:rsidP="00034770">
      <w:pPr>
        <w:suppressAutoHyphens/>
        <w:spacing w:after="0" w:line="240" w:lineRule="auto"/>
        <w:jc w:val="both"/>
      </w:pPr>
      <w:r w:rsidRPr="00CB0B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Крыловс</w:t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</w:t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47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Василяка</w:t>
      </w:r>
    </w:p>
    <w:sectPr w:rsidR="00CB0B89" w:rsidSect="0003477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92" w:rsidRDefault="00306892" w:rsidP="004450DC">
      <w:pPr>
        <w:spacing w:after="0" w:line="240" w:lineRule="auto"/>
      </w:pPr>
      <w:r>
        <w:separator/>
      </w:r>
    </w:p>
  </w:endnote>
  <w:endnote w:type="continuationSeparator" w:id="0">
    <w:p w:rsidR="00306892" w:rsidRDefault="00306892" w:rsidP="0044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92" w:rsidRDefault="00306892" w:rsidP="004450DC">
      <w:pPr>
        <w:spacing w:after="0" w:line="240" w:lineRule="auto"/>
      </w:pPr>
      <w:r>
        <w:separator/>
      </w:r>
    </w:p>
  </w:footnote>
  <w:footnote w:type="continuationSeparator" w:id="0">
    <w:p w:rsidR="00306892" w:rsidRDefault="00306892" w:rsidP="0044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0014709"/>
      <w:docPartObj>
        <w:docPartGallery w:val="Page Numbers (Top of Page)"/>
        <w:docPartUnique/>
      </w:docPartObj>
    </w:sdtPr>
    <w:sdtEndPr/>
    <w:sdtContent>
      <w:p w:rsidR="00792412" w:rsidRPr="00BD2B84" w:rsidRDefault="00575E5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D2B84">
          <w:rPr>
            <w:rFonts w:ascii="Times New Roman" w:hAnsi="Times New Roman"/>
            <w:sz w:val="24"/>
            <w:szCs w:val="24"/>
          </w:rPr>
          <w:fldChar w:fldCharType="begin"/>
        </w:r>
        <w:r w:rsidR="00792412" w:rsidRPr="00BD2B8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2B84">
          <w:rPr>
            <w:rFonts w:ascii="Times New Roman" w:hAnsi="Times New Roman"/>
            <w:sz w:val="24"/>
            <w:szCs w:val="24"/>
          </w:rPr>
          <w:fldChar w:fldCharType="separate"/>
        </w:r>
        <w:r w:rsidR="00B41DEF">
          <w:rPr>
            <w:rFonts w:ascii="Times New Roman" w:hAnsi="Times New Roman"/>
            <w:noProof/>
            <w:sz w:val="24"/>
            <w:szCs w:val="24"/>
          </w:rPr>
          <w:t>2</w:t>
        </w:r>
        <w:r w:rsidRPr="00BD2B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2412" w:rsidRDefault="007924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12" w:rsidRPr="007B2EC5" w:rsidRDefault="00792412" w:rsidP="007B2EC5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9"/>
    <w:rsid w:val="00034770"/>
    <w:rsid w:val="00095B3B"/>
    <w:rsid w:val="001070F1"/>
    <w:rsid w:val="00182079"/>
    <w:rsid w:val="00253311"/>
    <w:rsid w:val="002570B7"/>
    <w:rsid w:val="00264CD8"/>
    <w:rsid w:val="002D08D0"/>
    <w:rsid w:val="00306892"/>
    <w:rsid w:val="00375E5E"/>
    <w:rsid w:val="003C2D92"/>
    <w:rsid w:val="004450DC"/>
    <w:rsid w:val="00575E50"/>
    <w:rsid w:val="005A5FF6"/>
    <w:rsid w:val="005D1CD1"/>
    <w:rsid w:val="00792412"/>
    <w:rsid w:val="007B2EC5"/>
    <w:rsid w:val="007C0B10"/>
    <w:rsid w:val="0086772D"/>
    <w:rsid w:val="00905AC8"/>
    <w:rsid w:val="00907D6E"/>
    <w:rsid w:val="009C3E7B"/>
    <w:rsid w:val="00A01138"/>
    <w:rsid w:val="00A12D39"/>
    <w:rsid w:val="00A67FCF"/>
    <w:rsid w:val="00AF42C4"/>
    <w:rsid w:val="00B41DEF"/>
    <w:rsid w:val="00BD2B84"/>
    <w:rsid w:val="00CB0B89"/>
    <w:rsid w:val="00D631FC"/>
    <w:rsid w:val="00D87C0C"/>
    <w:rsid w:val="00E06638"/>
    <w:rsid w:val="00F176F4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BD52F-6873-4763-8CC9-807ABE5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5E"/>
  </w:style>
  <w:style w:type="paragraph" w:styleId="1">
    <w:name w:val="heading 1"/>
    <w:basedOn w:val="a"/>
    <w:next w:val="a"/>
    <w:link w:val="10"/>
    <w:uiPriority w:val="99"/>
    <w:qFormat/>
    <w:rsid w:val="00CB0B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B89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0B89"/>
  </w:style>
  <w:style w:type="paragraph" w:customStyle="1" w:styleId="a3">
    <w:name w:val="Содержимое таблицы"/>
    <w:basedOn w:val="a"/>
    <w:uiPriority w:val="99"/>
    <w:rsid w:val="00CB0B8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B0B8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B0B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B0B89"/>
    <w:rPr>
      <w:rFonts w:ascii="Calibri" w:eastAsia="Times New Roman" w:hAnsi="Calibri" w:cs="Times New Roman"/>
    </w:rPr>
  </w:style>
  <w:style w:type="paragraph" w:styleId="a8">
    <w:name w:val="Document Map"/>
    <w:basedOn w:val="a"/>
    <w:link w:val="a9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CB0B89"/>
    <w:rPr>
      <w:b/>
      <w:color w:val="008000"/>
    </w:rPr>
  </w:style>
  <w:style w:type="character" w:customStyle="1" w:styleId="ac">
    <w:name w:val="Цветовое выделение"/>
    <w:uiPriority w:val="99"/>
    <w:rsid w:val="00CB0B89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B0B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0B89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Текст1"/>
    <w:basedOn w:val="a"/>
    <w:uiPriority w:val="99"/>
    <w:rsid w:val="00CB0B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CB0B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B0B8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CB0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2">
    <w:name w:val="Hyperlink"/>
    <w:basedOn w:val="a0"/>
    <w:uiPriority w:val="99"/>
    <w:semiHidden/>
    <w:rsid w:val="00CB0B89"/>
    <w:rPr>
      <w:rFonts w:cs="Times New Roman"/>
      <w:color w:val="0000FF"/>
      <w:u w:val="single"/>
    </w:rPr>
  </w:style>
  <w:style w:type="table" w:styleId="af3">
    <w:name w:val="Table Grid"/>
    <w:basedOn w:val="a1"/>
    <w:rsid w:val="00CB0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0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f4">
    <w:name w:val="Body Text Indent"/>
    <w:basedOn w:val="a"/>
    <w:link w:val="af5"/>
    <w:rsid w:val="00CB0B8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B0B8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айм 14"/>
    <w:basedOn w:val="a"/>
    <w:link w:val="140"/>
    <w:qFormat/>
    <w:rsid w:val="00CB0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Emphasis"/>
    <w:basedOn w:val="a0"/>
    <w:qFormat/>
    <w:rsid w:val="00CB0B89"/>
    <w:rPr>
      <w:i/>
      <w:iCs/>
    </w:rPr>
  </w:style>
  <w:style w:type="character" w:customStyle="1" w:styleId="140">
    <w:name w:val="Тайм 14 Знак"/>
    <w:basedOn w:val="a0"/>
    <w:link w:val="14"/>
    <w:rsid w:val="00CB0B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EBE2-F6D8-43AC-AB63-05F88677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SHP</cp:lastModifiedBy>
  <cp:revision>3</cp:revision>
  <cp:lastPrinted>2018-07-05T07:43:00Z</cp:lastPrinted>
  <dcterms:created xsi:type="dcterms:W3CDTF">2018-07-05T07:44:00Z</dcterms:created>
  <dcterms:modified xsi:type="dcterms:W3CDTF">2018-07-05T07:47:00Z</dcterms:modified>
</cp:coreProperties>
</file>