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25" w:rsidRPr="00E645B2" w:rsidRDefault="005F4125" w:rsidP="00E645B2">
      <w:pPr>
        <w:spacing w:after="0" w:line="240" w:lineRule="auto"/>
        <w:ind w:firstLine="567"/>
        <w:jc w:val="center"/>
        <w:rPr>
          <w:rFonts w:ascii="Times New Roman" w:eastAsia="Times New Roman" w:hAnsi="Times New Roman" w:cs="Times New Roman"/>
          <w:color w:val="FFFFFF"/>
          <w:sz w:val="28"/>
          <w:szCs w:val="28"/>
          <w:lang w:eastAsia="ru-RU"/>
        </w:rPr>
      </w:pPr>
    </w:p>
    <w:p w:rsidR="001B2F87" w:rsidRPr="001B2F87" w:rsidRDefault="001B2F87" w:rsidP="001B2F87">
      <w:pPr>
        <w:suppressAutoHyphens/>
        <w:spacing w:after="0" w:line="240" w:lineRule="auto"/>
        <w:jc w:val="center"/>
        <w:rPr>
          <w:rFonts w:ascii="Times New Roman" w:hAnsi="Times New Roman" w:cs="Times New Roman"/>
          <w:b/>
          <w:sz w:val="28"/>
          <w:szCs w:val="28"/>
        </w:rPr>
      </w:pPr>
      <w:r w:rsidRPr="001B2F87">
        <w:rPr>
          <w:rFonts w:ascii="Times New Roman" w:hAnsi="Times New Roman" w:cs="Times New Roman"/>
          <w:b/>
          <w:sz w:val="28"/>
          <w:szCs w:val="28"/>
        </w:rPr>
        <w:t xml:space="preserve">АДМИНИСТРАЦИЯ ШЕВЧЕНКОВСКОГО СЕЛЬСКОГО ПОСЕЛЕНИЯ </w:t>
      </w:r>
    </w:p>
    <w:p w:rsidR="001B2F87" w:rsidRPr="001B2F87" w:rsidRDefault="001B2F87" w:rsidP="001B2F87">
      <w:pPr>
        <w:suppressAutoHyphens/>
        <w:spacing w:after="0" w:line="240" w:lineRule="auto"/>
        <w:jc w:val="center"/>
        <w:rPr>
          <w:rFonts w:ascii="Times New Roman" w:hAnsi="Times New Roman" w:cs="Times New Roman"/>
          <w:b/>
          <w:sz w:val="28"/>
          <w:szCs w:val="28"/>
        </w:rPr>
      </w:pPr>
      <w:r w:rsidRPr="001B2F87">
        <w:rPr>
          <w:rFonts w:ascii="Times New Roman" w:hAnsi="Times New Roman" w:cs="Times New Roman"/>
          <w:b/>
          <w:sz w:val="28"/>
          <w:szCs w:val="28"/>
        </w:rPr>
        <w:t>КРЫЛОВСКОГО РАЙОНА</w:t>
      </w:r>
    </w:p>
    <w:p w:rsidR="001B2F87" w:rsidRPr="001B2F87" w:rsidRDefault="001B2F87" w:rsidP="001B2F87">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p>
    <w:p w:rsidR="001B2F87" w:rsidRPr="001B2F87" w:rsidRDefault="001B2F87" w:rsidP="001B2F87">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p>
    <w:p w:rsidR="001B2F87" w:rsidRPr="001B2F87" w:rsidRDefault="001B2F87" w:rsidP="001B2F87">
      <w:pPr>
        <w:widowControl w:val="0"/>
        <w:suppressAutoHyphens/>
        <w:autoSpaceDE w:val="0"/>
        <w:autoSpaceDN w:val="0"/>
        <w:adjustRightInd w:val="0"/>
        <w:spacing w:after="0" w:line="240" w:lineRule="auto"/>
        <w:jc w:val="center"/>
        <w:rPr>
          <w:rFonts w:ascii="Times New Roman" w:hAnsi="Times New Roman" w:cs="Times New Roman"/>
          <w:b/>
          <w:bCs/>
          <w:color w:val="000000"/>
          <w:sz w:val="32"/>
          <w:szCs w:val="32"/>
        </w:rPr>
      </w:pPr>
      <w:r w:rsidRPr="001B2F87">
        <w:rPr>
          <w:rFonts w:ascii="Times New Roman" w:hAnsi="Times New Roman" w:cs="Times New Roman"/>
          <w:b/>
          <w:bCs/>
          <w:color w:val="000000"/>
          <w:sz w:val="32"/>
          <w:szCs w:val="32"/>
        </w:rPr>
        <w:t>ПОСТАНОВЛЕНИЕ</w:t>
      </w:r>
    </w:p>
    <w:p w:rsidR="001B2F87" w:rsidRPr="001B2F87" w:rsidRDefault="001B2F87" w:rsidP="001B2F87">
      <w:pPr>
        <w:widowControl w:val="0"/>
        <w:suppressAutoHyphens/>
        <w:autoSpaceDE w:val="0"/>
        <w:autoSpaceDN w:val="0"/>
        <w:adjustRightInd w:val="0"/>
        <w:spacing w:after="0" w:line="240" w:lineRule="auto"/>
        <w:jc w:val="center"/>
        <w:rPr>
          <w:rFonts w:ascii="Times New Roman" w:hAnsi="Times New Roman" w:cs="Times New Roman"/>
          <w:bCs/>
          <w:color w:val="000000"/>
          <w:sz w:val="28"/>
          <w:szCs w:val="28"/>
        </w:rPr>
      </w:pPr>
      <w:proofErr w:type="gramStart"/>
      <w:r w:rsidRPr="001B2F87">
        <w:rPr>
          <w:rFonts w:ascii="Times New Roman" w:hAnsi="Times New Roman" w:cs="Times New Roman"/>
          <w:bCs/>
          <w:color w:val="000000"/>
          <w:sz w:val="28"/>
          <w:szCs w:val="28"/>
        </w:rPr>
        <w:t>от</w:t>
      </w:r>
      <w:proofErr w:type="gramEnd"/>
      <w:r w:rsidRPr="001B2F87">
        <w:rPr>
          <w:rFonts w:ascii="Times New Roman" w:hAnsi="Times New Roman" w:cs="Times New Roman"/>
          <w:bCs/>
          <w:color w:val="000000"/>
          <w:sz w:val="28"/>
          <w:szCs w:val="28"/>
        </w:rPr>
        <w:t xml:space="preserve"> </w:t>
      </w:r>
      <w:r w:rsidR="005D0503">
        <w:rPr>
          <w:rFonts w:ascii="Times New Roman" w:hAnsi="Times New Roman" w:cs="Times New Roman"/>
          <w:bCs/>
          <w:color w:val="000000"/>
          <w:sz w:val="28"/>
          <w:szCs w:val="28"/>
        </w:rPr>
        <w:t>15.02.2019</w:t>
      </w:r>
      <w:r w:rsidRPr="001B2F87">
        <w:rPr>
          <w:rFonts w:ascii="Times New Roman" w:hAnsi="Times New Roman" w:cs="Times New Roman"/>
          <w:bCs/>
          <w:color w:val="000000"/>
          <w:sz w:val="28"/>
          <w:szCs w:val="28"/>
        </w:rPr>
        <w:t xml:space="preserve"> </w:t>
      </w:r>
      <w:r w:rsidRPr="001B2F87">
        <w:rPr>
          <w:rFonts w:ascii="Times New Roman" w:hAnsi="Times New Roman" w:cs="Times New Roman"/>
          <w:bCs/>
          <w:color w:val="000000"/>
          <w:sz w:val="28"/>
          <w:szCs w:val="28"/>
        </w:rPr>
        <w:tab/>
      </w:r>
      <w:r w:rsidRPr="001B2F87">
        <w:rPr>
          <w:rFonts w:ascii="Times New Roman" w:hAnsi="Times New Roman" w:cs="Times New Roman"/>
          <w:bCs/>
          <w:color w:val="000000"/>
          <w:sz w:val="28"/>
          <w:szCs w:val="28"/>
        </w:rPr>
        <w:tab/>
      </w:r>
      <w:r w:rsidRPr="001B2F87">
        <w:rPr>
          <w:rFonts w:ascii="Times New Roman" w:hAnsi="Times New Roman" w:cs="Times New Roman"/>
          <w:bCs/>
          <w:color w:val="000000"/>
          <w:sz w:val="28"/>
          <w:szCs w:val="28"/>
        </w:rPr>
        <w:tab/>
      </w:r>
      <w:r w:rsidRPr="001B2F87">
        <w:rPr>
          <w:rFonts w:ascii="Times New Roman" w:hAnsi="Times New Roman" w:cs="Times New Roman"/>
          <w:bCs/>
          <w:color w:val="000000"/>
          <w:sz w:val="28"/>
          <w:szCs w:val="28"/>
        </w:rPr>
        <w:tab/>
      </w:r>
      <w:r w:rsidRPr="001B2F87">
        <w:rPr>
          <w:rFonts w:ascii="Times New Roman" w:hAnsi="Times New Roman" w:cs="Times New Roman"/>
          <w:bCs/>
          <w:color w:val="000000"/>
          <w:sz w:val="28"/>
          <w:szCs w:val="28"/>
        </w:rPr>
        <w:tab/>
      </w:r>
      <w:r w:rsidRPr="001B2F87">
        <w:rPr>
          <w:rFonts w:ascii="Times New Roman" w:hAnsi="Times New Roman" w:cs="Times New Roman"/>
          <w:bCs/>
          <w:color w:val="000000"/>
          <w:sz w:val="28"/>
          <w:szCs w:val="28"/>
        </w:rPr>
        <w:tab/>
      </w:r>
      <w:r w:rsidRPr="001B2F87">
        <w:rPr>
          <w:rFonts w:ascii="Times New Roman" w:hAnsi="Times New Roman" w:cs="Times New Roman"/>
          <w:bCs/>
          <w:color w:val="000000"/>
          <w:sz w:val="28"/>
          <w:szCs w:val="28"/>
        </w:rPr>
        <w:tab/>
        <w:t xml:space="preserve"> № </w:t>
      </w:r>
      <w:r w:rsidR="005D0503">
        <w:rPr>
          <w:rFonts w:ascii="Times New Roman" w:hAnsi="Times New Roman" w:cs="Times New Roman"/>
          <w:bCs/>
          <w:color w:val="000000"/>
          <w:sz w:val="28"/>
          <w:szCs w:val="28"/>
        </w:rPr>
        <w:t>10</w:t>
      </w:r>
    </w:p>
    <w:p w:rsidR="001B2F87" w:rsidRPr="001B2F87" w:rsidRDefault="001B2F87" w:rsidP="001B2F87">
      <w:pPr>
        <w:widowControl w:val="0"/>
        <w:suppressAutoHyphens/>
        <w:autoSpaceDE w:val="0"/>
        <w:autoSpaceDN w:val="0"/>
        <w:adjustRightInd w:val="0"/>
        <w:spacing w:after="0" w:line="240" w:lineRule="auto"/>
        <w:jc w:val="center"/>
        <w:rPr>
          <w:rFonts w:ascii="Times New Roman" w:hAnsi="Times New Roman" w:cs="Times New Roman"/>
          <w:bCs/>
          <w:color w:val="000000"/>
          <w:sz w:val="28"/>
          <w:szCs w:val="28"/>
        </w:rPr>
      </w:pPr>
      <w:r w:rsidRPr="001B2F87">
        <w:rPr>
          <w:rFonts w:ascii="Times New Roman" w:hAnsi="Times New Roman" w:cs="Times New Roman"/>
          <w:bCs/>
          <w:color w:val="000000"/>
          <w:sz w:val="28"/>
          <w:szCs w:val="28"/>
        </w:rPr>
        <w:t>с. Шевченковское</w:t>
      </w:r>
    </w:p>
    <w:p w:rsidR="001B2F87" w:rsidRPr="001B2F87" w:rsidRDefault="001B2F87" w:rsidP="001B2F87">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p>
    <w:p w:rsidR="001B2F87" w:rsidRPr="001B2F87" w:rsidRDefault="001B2F87" w:rsidP="001B2F87">
      <w:pPr>
        <w:widowControl w:val="0"/>
        <w:suppressAutoHyphens/>
        <w:autoSpaceDE w:val="0"/>
        <w:autoSpaceDN w:val="0"/>
        <w:adjustRightInd w:val="0"/>
        <w:spacing w:after="0" w:line="240" w:lineRule="auto"/>
        <w:jc w:val="center"/>
        <w:rPr>
          <w:rFonts w:ascii="Times New Roman" w:hAnsi="Times New Roman" w:cs="Times New Roman"/>
          <w:b/>
          <w:bCs/>
          <w:color w:val="000000"/>
          <w:sz w:val="28"/>
          <w:szCs w:val="28"/>
        </w:rPr>
      </w:pPr>
    </w:p>
    <w:p w:rsidR="00502A0A" w:rsidRPr="00E645B2" w:rsidRDefault="00502A0A" w:rsidP="00E645B2">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E645B2">
        <w:rPr>
          <w:rFonts w:ascii="Times New Roman" w:eastAsia="Times New Roman" w:hAnsi="Times New Roman" w:cs="Times New Roman"/>
          <w:b/>
          <w:sz w:val="28"/>
          <w:szCs w:val="28"/>
          <w:lang w:eastAsia="ru-RU"/>
        </w:rPr>
        <w:t>Об утверждении административного</w:t>
      </w:r>
      <w:r w:rsidR="00C73D1B">
        <w:rPr>
          <w:rFonts w:ascii="Times New Roman" w:eastAsia="Times New Roman" w:hAnsi="Times New Roman" w:cs="Times New Roman"/>
          <w:b/>
          <w:sz w:val="28"/>
          <w:szCs w:val="28"/>
          <w:lang w:eastAsia="ru-RU"/>
        </w:rPr>
        <w:t xml:space="preserve"> </w:t>
      </w:r>
      <w:bookmarkStart w:id="4" w:name="_GoBack"/>
      <w:bookmarkEnd w:id="4"/>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регламента</w:t>
      </w:r>
      <w:proofErr w:type="gramEnd"/>
      <w:r w:rsidRPr="00E645B2">
        <w:rPr>
          <w:rFonts w:ascii="Times New Roman" w:eastAsia="Times New Roman" w:hAnsi="Times New Roman" w:cs="Times New Roman"/>
          <w:b/>
          <w:sz w:val="28"/>
          <w:szCs w:val="28"/>
          <w:lang w:eastAsia="ru-RU"/>
        </w:rPr>
        <w:t xml:space="preserve"> предоставления муниципальной услуги </w:t>
      </w:r>
      <w:r w:rsidR="001B2F87" w:rsidRPr="001B2F87">
        <w:rPr>
          <w:rFonts w:ascii="Times New Roman" w:eastAsia="Times New Roman" w:hAnsi="Times New Roman" w:cs="Times New Roman"/>
          <w:b/>
          <w:sz w:val="28"/>
          <w:szCs w:val="28"/>
          <w:lang w:eastAsia="ru-RU"/>
        </w:rPr>
        <w:t>«</w:t>
      </w:r>
      <w:r w:rsidR="001B2F87" w:rsidRPr="001B2F87">
        <w:rPr>
          <w:rFonts w:ascii="Times New Roman" w:hAnsi="Times New Roman" w:cs="Times New Roman"/>
          <w:b/>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1B2F87" w:rsidRPr="001B2F87">
        <w:rPr>
          <w:rFonts w:ascii="Times New Roman" w:eastAsia="Times New Roman" w:hAnsi="Times New Roman" w:cs="Times New Roman"/>
          <w:b/>
          <w:sz w:val="28"/>
          <w:szCs w:val="28"/>
          <w:lang w:eastAsia="ru-RU"/>
        </w:rPr>
        <w:t>»</w:t>
      </w: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1B2F87" w:rsidRPr="00E645B2" w:rsidRDefault="00502A0A" w:rsidP="001B2F87">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1B2F87" w:rsidRPr="001B2F87">
        <w:rPr>
          <w:rFonts w:ascii="Times New Roman" w:hAnsi="Times New Roman" w:cs="Times New Roman"/>
          <w:color w:val="000000"/>
          <w:sz w:val="28"/>
          <w:szCs w:val="28"/>
        </w:rPr>
        <w:t xml:space="preserve">Федеральным законом от 8 ноября 2007 года № 257-ФЗ «Об автомобильных дорогах и о дорожной деятельности в Российской Федерации и о внесении </w:t>
      </w:r>
      <w:proofErr w:type="gramStart"/>
      <w:r w:rsidR="001B2F87" w:rsidRPr="001B2F87">
        <w:rPr>
          <w:rFonts w:ascii="Times New Roman" w:hAnsi="Times New Roman" w:cs="Times New Roman"/>
          <w:color w:val="000000"/>
          <w:sz w:val="28"/>
          <w:szCs w:val="28"/>
        </w:rPr>
        <w:t>изменений</w:t>
      </w:r>
      <w:proofErr w:type="gramEnd"/>
      <w:r w:rsidR="001B2F87" w:rsidRPr="001B2F87">
        <w:rPr>
          <w:rFonts w:ascii="Times New Roman" w:hAnsi="Times New Roman" w:cs="Times New Roman"/>
          <w:color w:val="000000"/>
          <w:sz w:val="28"/>
          <w:szCs w:val="28"/>
        </w:rPr>
        <w:t xml:space="preserve"> в отдельные законодательные акты Российской Федерации» </w:t>
      </w:r>
      <w:r w:rsidR="001B2F87" w:rsidRPr="001B2F87">
        <w:rPr>
          <w:rFonts w:ascii="Times New Roman" w:eastAsia="Times New Roman" w:hAnsi="Times New Roman" w:cs="Times New Roman"/>
          <w:spacing w:val="100"/>
          <w:sz w:val="28"/>
          <w:szCs w:val="28"/>
          <w:lang w:eastAsia="ru-RU"/>
        </w:rPr>
        <w:t>постановляю</w:t>
      </w:r>
      <w:r w:rsidR="001B2F87" w:rsidRPr="001B2F87">
        <w:rPr>
          <w:rFonts w:ascii="Times New Roman" w:eastAsia="Times New Roman" w:hAnsi="Times New Roman" w:cs="Times New Roman"/>
          <w:sz w:val="28"/>
          <w:szCs w:val="28"/>
          <w:lang w:eastAsia="ru-RU"/>
        </w:rPr>
        <w:t>:</w:t>
      </w:r>
    </w:p>
    <w:p w:rsidR="00502A0A" w:rsidRPr="00E645B2" w:rsidRDefault="00502A0A" w:rsidP="00E645B2">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B2F87" w:rsidRPr="001B2F87">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1B2F87" w:rsidRPr="00E645B2" w:rsidRDefault="00932FE3" w:rsidP="00530B60">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2. </w:t>
      </w:r>
      <w:r w:rsidR="001B2F87" w:rsidRPr="00E645B2">
        <w:rPr>
          <w:rFonts w:ascii="Times New Roman" w:eastAsia="Times New Roman" w:hAnsi="Times New Roman" w:cs="Times New Roman"/>
          <w:spacing w:val="-2"/>
          <w:sz w:val="28"/>
          <w:szCs w:val="28"/>
          <w:lang w:eastAsia="ru-RU"/>
        </w:rPr>
        <w:t xml:space="preserve">Общему отделу </w:t>
      </w:r>
      <w:r w:rsidR="001B2F87" w:rsidRPr="00E645B2">
        <w:rPr>
          <w:rFonts w:ascii="Times New Roman" w:eastAsia="Times New Roman" w:hAnsi="Times New Roman" w:cs="Times New Roman"/>
          <w:sz w:val="28"/>
          <w:szCs w:val="28"/>
          <w:lang w:eastAsia="ru-RU"/>
        </w:rPr>
        <w:t xml:space="preserve">администрации </w:t>
      </w:r>
      <w:r w:rsidR="001B2F87">
        <w:rPr>
          <w:rFonts w:ascii="Times New Roman" w:eastAsia="Times New Roman" w:hAnsi="Times New Roman" w:cs="Times New Roman"/>
          <w:sz w:val="28"/>
          <w:szCs w:val="28"/>
          <w:lang w:eastAsia="ru-RU"/>
        </w:rPr>
        <w:t xml:space="preserve">Шевченковского сельского поселения Крыловского района </w:t>
      </w:r>
      <w:r w:rsidR="001B2F87" w:rsidRPr="00E645B2">
        <w:rPr>
          <w:rFonts w:ascii="Times New Roman" w:eastAsia="Times New Roman" w:hAnsi="Times New Roman" w:cs="Times New Roman"/>
          <w:sz w:val="28"/>
          <w:szCs w:val="28"/>
          <w:lang w:eastAsia="ru-RU"/>
        </w:rPr>
        <w:t>(</w:t>
      </w:r>
      <w:r w:rsidR="001B2F87">
        <w:rPr>
          <w:rFonts w:ascii="Times New Roman" w:eastAsia="Times New Roman" w:hAnsi="Times New Roman" w:cs="Times New Roman"/>
          <w:sz w:val="28"/>
          <w:szCs w:val="28"/>
          <w:lang w:eastAsia="ru-RU"/>
        </w:rPr>
        <w:t>Коновалова</w:t>
      </w:r>
      <w:r w:rsidR="001B2F87" w:rsidRPr="00E645B2">
        <w:rPr>
          <w:rFonts w:ascii="Times New Roman" w:eastAsia="Times New Roman" w:hAnsi="Times New Roman" w:cs="Times New Roman"/>
          <w:sz w:val="28"/>
          <w:szCs w:val="28"/>
          <w:lang w:eastAsia="ru-RU"/>
        </w:rPr>
        <w:t>)</w:t>
      </w:r>
      <w:r w:rsidR="001B2F87" w:rsidRPr="00E645B2">
        <w:rPr>
          <w:rFonts w:ascii="Times New Roman" w:eastAsia="Times New Roman" w:hAnsi="Times New Roman" w:cs="Times New Roman"/>
          <w:spacing w:val="-2"/>
          <w:sz w:val="28"/>
          <w:szCs w:val="28"/>
          <w:lang w:eastAsia="ru-RU"/>
        </w:rPr>
        <w:t xml:space="preserve"> обнародовать настоящее постановление в установленном порядке и разместить его на официальном сайте </w:t>
      </w:r>
      <w:r w:rsidR="001B2F87">
        <w:rPr>
          <w:rFonts w:ascii="Times New Roman" w:eastAsia="Times New Roman" w:hAnsi="Times New Roman" w:cs="Times New Roman"/>
          <w:spacing w:val="-2"/>
          <w:sz w:val="28"/>
          <w:szCs w:val="28"/>
          <w:lang w:eastAsia="ru-RU"/>
        </w:rPr>
        <w:t xml:space="preserve">Шевченковского сельского поселения Крыловского района </w:t>
      </w:r>
      <w:r w:rsidR="001B2F87" w:rsidRPr="00E645B2">
        <w:rPr>
          <w:rFonts w:ascii="Times New Roman" w:eastAsia="Times New Roman" w:hAnsi="Times New Roman" w:cs="Times New Roman"/>
          <w:spacing w:val="-2"/>
          <w:sz w:val="28"/>
          <w:szCs w:val="28"/>
          <w:lang w:eastAsia="ru-RU"/>
        </w:rPr>
        <w:t>в информационно-телекоммуникационной сети «Интернет».</w:t>
      </w:r>
    </w:p>
    <w:p w:rsidR="001B2F87" w:rsidRDefault="00530B60" w:rsidP="001B2F87">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3</w:t>
      </w:r>
      <w:r w:rsidR="001B2F87" w:rsidRPr="00E645B2">
        <w:rPr>
          <w:rFonts w:ascii="Times New Roman" w:eastAsia="Times New Roman" w:hAnsi="Times New Roman" w:cs="Times New Roman"/>
          <w:spacing w:val="-2"/>
          <w:sz w:val="28"/>
          <w:szCs w:val="28"/>
          <w:lang w:eastAsia="ru-RU"/>
        </w:rPr>
        <w:t xml:space="preserve">. Контроль за исполнением настоящего постановления </w:t>
      </w:r>
      <w:r w:rsidR="001B2F87" w:rsidRPr="001B2F87">
        <w:rPr>
          <w:rFonts w:ascii="Times New Roman" w:hAnsi="Times New Roman" w:cs="Times New Roman"/>
          <w:sz w:val="28"/>
          <w:szCs w:val="28"/>
        </w:rPr>
        <w:t>оставляю за собой.</w:t>
      </w:r>
    </w:p>
    <w:p w:rsidR="00502A0A" w:rsidRPr="00E645B2" w:rsidRDefault="00530B60" w:rsidP="001B2F87">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502A0A" w:rsidRPr="00E645B2">
        <w:rPr>
          <w:rFonts w:ascii="Times New Roman" w:eastAsia="Times New Roman" w:hAnsi="Times New Roman" w:cs="Times New Roman"/>
          <w:spacing w:val="-2"/>
          <w:sz w:val="28"/>
          <w:szCs w:val="28"/>
          <w:lang w:eastAsia="ru-RU"/>
        </w:rPr>
        <w:t>.</w:t>
      </w:r>
      <w:r w:rsidR="002E0119">
        <w:rPr>
          <w:rFonts w:ascii="Times New Roman" w:eastAsia="Times New Roman" w:hAnsi="Times New Roman" w:cs="Times New Roman"/>
          <w:spacing w:val="-2"/>
          <w:sz w:val="28"/>
          <w:szCs w:val="28"/>
          <w:lang w:eastAsia="ru-RU"/>
        </w:rPr>
        <w:t xml:space="preserve"> </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Pr="00E645B2"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502A0A" w:rsidRPr="00E645B2"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1B2F87" w:rsidRPr="001B2F87" w:rsidRDefault="001B2F87" w:rsidP="001B2F87">
      <w:pPr>
        <w:spacing w:after="0" w:line="240" w:lineRule="auto"/>
        <w:jc w:val="both"/>
        <w:rPr>
          <w:rFonts w:ascii="Times New Roman" w:hAnsi="Times New Roman" w:cs="Times New Roman"/>
          <w:sz w:val="28"/>
          <w:szCs w:val="28"/>
        </w:rPr>
      </w:pPr>
      <w:r w:rsidRPr="001B2F87">
        <w:rPr>
          <w:rFonts w:ascii="Times New Roman" w:hAnsi="Times New Roman" w:cs="Times New Roman"/>
          <w:sz w:val="28"/>
          <w:szCs w:val="28"/>
        </w:rPr>
        <w:t>Глава Шевченковского сельского поселения</w:t>
      </w:r>
    </w:p>
    <w:p w:rsidR="00502A0A" w:rsidRPr="001B2F87" w:rsidRDefault="001B2F87" w:rsidP="001B2F87">
      <w:pPr>
        <w:widowControl w:val="0"/>
        <w:spacing w:after="0" w:line="240" w:lineRule="auto"/>
        <w:jc w:val="both"/>
        <w:rPr>
          <w:rFonts w:ascii="Times New Roman" w:eastAsia="Times New Roman" w:hAnsi="Times New Roman" w:cs="Times New Roman"/>
          <w:sz w:val="28"/>
          <w:szCs w:val="28"/>
          <w:lang w:eastAsia="ru-RU"/>
        </w:rPr>
      </w:pPr>
      <w:r w:rsidRPr="001B2F87">
        <w:rPr>
          <w:rFonts w:ascii="Times New Roman" w:hAnsi="Times New Roman" w:cs="Times New Roman"/>
          <w:sz w:val="28"/>
          <w:szCs w:val="28"/>
        </w:rPr>
        <w:t>Крыловского района</w:t>
      </w:r>
      <w:r w:rsidRPr="001B2F87">
        <w:rPr>
          <w:rFonts w:ascii="Times New Roman" w:hAnsi="Times New Roman" w:cs="Times New Roman"/>
          <w:sz w:val="28"/>
          <w:szCs w:val="28"/>
        </w:rPr>
        <w:tab/>
      </w:r>
      <w:r w:rsidRPr="001B2F87">
        <w:rPr>
          <w:rFonts w:ascii="Times New Roman" w:hAnsi="Times New Roman" w:cs="Times New Roman"/>
          <w:sz w:val="28"/>
          <w:szCs w:val="28"/>
        </w:rPr>
        <w:tab/>
      </w:r>
      <w:r w:rsidRPr="001B2F87">
        <w:rPr>
          <w:rFonts w:ascii="Times New Roman" w:hAnsi="Times New Roman" w:cs="Times New Roman"/>
          <w:sz w:val="28"/>
          <w:szCs w:val="28"/>
        </w:rPr>
        <w:tab/>
      </w:r>
      <w:r w:rsidRPr="001B2F87">
        <w:rPr>
          <w:rFonts w:ascii="Times New Roman" w:hAnsi="Times New Roman" w:cs="Times New Roman"/>
          <w:sz w:val="28"/>
          <w:szCs w:val="28"/>
        </w:rPr>
        <w:tab/>
      </w:r>
      <w:r w:rsidRPr="001B2F87">
        <w:rPr>
          <w:rFonts w:ascii="Times New Roman" w:hAnsi="Times New Roman" w:cs="Times New Roman"/>
          <w:sz w:val="28"/>
          <w:szCs w:val="28"/>
        </w:rPr>
        <w:tab/>
      </w:r>
      <w:r w:rsidRPr="001B2F87">
        <w:rPr>
          <w:rFonts w:ascii="Times New Roman" w:hAnsi="Times New Roman" w:cs="Times New Roman"/>
          <w:sz w:val="28"/>
          <w:szCs w:val="28"/>
        </w:rPr>
        <w:tab/>
      </w:r>
      <w:r w:rsidRPr="001B2F87">
        <w:rPr>
          <w:rFonts w:ascii="Times New Roman" w:hAnsi="Times New Roman" w:cs="Times New Roman"/>
          <w:sz w:val="28"/>
          <w:szCs w:val="28"/>
        </w:rPr>
        <w:tab/>
      </w:r>
      <w:r w:rsidRPr="001B2F87">
        <w:rPr>
          <w:rFonts w:ascii="Times New Roman" w:hAnsi="Times New Roman" w:cs="Times New Roman"/>
          <w:sz w:val="28"/>
          <w:szCs w:val="28"/>
        </w:rPr>
        <w:tab/>
        <w:t>С.А. Василяка</w:t>
      </w:r>
    </w:p>
    <w:p w:rsidR="00FC536A" w:rsidRDefault="00FC536A" w:rsidP="00E645B2">
      <w:pPr>
        <w:spacing w:after="0" w:line="240" w:lineRule="auto"/>
        <w:ind w:left="5103"/>
        <w:jc w:val="center"/>
        <w:rPr>
          <w:rFonts w:ascii="Times New Roman" w:eastAsia="Times New Roman" w:hAnsi="Times New Roman" w:cs="Times New Roman"/>
          <w:sz w:val="28"/>
          <w:szCs w:val="28"/>
          <w:lang w:eastAsia="ru-RU"/>
        </w:rPr>
      </w:pPr>
    </w:p>
    <w:p w:rsidR="00FC536A" w:rsidRDefault="00FC536A" w:rsidP="00E645B2">
      <w:pPr>
        <w:spacing w:after="0" w:line="240" w:lineRule="auto"/>
        <w:ind w:left="5103"/>
        <w:jc w:val="center"/>
        <w:rPr>
          <w:rFonts w:ascii="Times New Roman" w:eastAsia="Times New Roman" w:hAnsi="Times New Roman" w:cs="Times New Roman"/>
          <w:sz w:val="28"/>
          <w:szCs w:val="28"/>
          <w:lang w:eastAsia="ru-RU"/>
        </w:rPr>
        <w:sectPr w:rsidR="00FC536A" w:rsidSect="005F4125">
          <w:headerReference w:type="even" r:id="rId8"/>
          <w:headerReference w:type="default" r:id="rId9"/>
          <w:pgSz w:w="11906" w:h="16838"/>
          <w:pgMar w:top="1134" w:right="567" w:bottom="1134" w:left="1701" w:header="709" w:footer="709" w:gutter="0"/>
          <w:cols w:space="708"/>
          <w:titlePg/>
          <w:docGrid w:linePitch="360"/>
        </w:sectPr>
      </w:pPr>
    </w:p>
    <w:p w:rsidR="005F4125" w:rsidRPr="00E645B2" w:rsidRDefault="00530B60"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 </w:t>
      </w:r>
      <w:r w:rsidR="005F4125"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постановлением</w:t>
      </w:r>
      <w:proofErr w:type="gramEnd"/>
      <w:r w:rsidRPr="00E645B2">
        <w:rPr>
          <w:rFonts w:ascii="Times New Roman" w:eastAsia="Times New Roman" w:hAnsi="Times New Roman" w:cs="Times New Roman"/>
          <w:sz w:val="28"/>
          <w:szCs w:val="28"/>
          <w:lang w:eastAsia="ru-RU"/>
        </w:rPr>
        <w:t xml:space="preserve"> администрации </w:t>
      </w:r>
    </w:p>
    <w:p w:rsidR="006F2C69" w:rsidRPr="00E645B2" w:rsidRDefault="00530B60"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Шевченковского сельского поселения Крыловского района </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от</w:t>
      </w:r>
      <w:proofErr w:type="gramEnd"/>
      <w:r w:rsidRPr="00E645B2">
        <w:rPr>
          <w:rFonts w:ascii="Times New Roman" w:eastAsia="Times New Roman" w:hAnsi="Times New Roman" w:cs="Times New Roman"/>
          <w:sz w:val="28"/>
          <w:szCs w:val="28"/>
          <w:lang w:eastAsia="ru-RU"/>
        </w:rPr>
        <w:t xml:space="preserve"> </w:t>
      </w:r>
      <w:r w:rsidR="005D0503">
        <w:rPr>
          <w:rFonts w:ascii="Times New Roman" w:eastAsia="Times New Roman" w:hAnsi="Times New Roman" w:cs="Times New Roman"/>
          <w:sz w:val="28"/>
          <w:szCs w:val="28"/>
          <w:lang w:eastAsia="ru-RU"/>
        </w:rPr>
        <w:t>15.02.2019</w:t>
      </w:r>
      <w:r w:rsidRPr="00E645B2">
        <w:rPr>
          <w:rFonts w:ascii="Times New Roman" w:eastAsia="Times New Roman" w:hAnsi="Times New Roman" w:cs="Times New Roman"/>
          <w:sz w:val="28"/>
          <w:szCs w:val="28"/>
          <w:lang w:eastAsia="ru-RU"/>
        </w:rPr>
        <w:t xml:space="preserve"> № </w:t>
      </w:r>
      <w:r w:rsidR="005D0503">
        <w:rPr>
          <w:rFonts w:ascii="Times New Roman" w:eastAsia="Times New Roman" w:hAnsi="Times New Roman" w:cs="Times New Roman"/>
          <w:sz w:val="28"/>
          <w:szCs w:val="28"/>
          <w:lang w:eastAsia="ru-RU"/>
        </w:rPr>
        <w:t>10</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30B60" w:rsidRPr="00E645B2" w:rsidRDefault="00530B60"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предоставления</w:t>
      </w:r>
      <w:proofErr w:type="gramEnd"/>
      <w:r w:rsidRPr="00E645B2">
        <w:rPr>
          <w:rFonts w:ascii="Times New Roman" w:eastAsia="Times New Roman" w:hAnsi="Times New Roman" w:cs="Times New Roman"/>
          <w:b/>
          <w:sz w:val="28"/>
          <w:szCs w:val="28"/>
          <w:lang w:eastAsia="ru-RU"/>
        </w:rPr>
        <w:t xml:space="preserve"> муниципальной услуги «</w:t>
      </w:r>
      <w:r w:rsidR="001B2F87" w:rsidRPr="001B2F87">
        <w:rPr>
          <w:rFonts w:ascii="Times New Roman" w:hAnsi="Times New Roman" w:cs="Times New Roman"/>
          <w:b/>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административного</w:t>
      </w:r>
      <w:proofErr w:type="gramEnd"/>
      <w:r w:rsidRPr="00E645B2">
        <w:rPr>
          <w:rFonts w:ascii="Times New Roman" w:eastAsia="Times New Roman" w:hAnsi="Times New Roman" w:cs="Times New Roman"/>
          <w:b/>
          <w:sz w:val="28"/>
          <w:szCs w:val="28"/>
          <w:lang w:eastAsia="ru-RU"/>
        </w:rPr>
        <w:t xml:space="preserve">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B2F87" w:rsidRPr="001B2F87">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D4A9A" w:rsidRPr="001B2F87">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3D4A9A">
        <w:rPr>
          <w:rFonts w:ascii="Times New Roman" w:eastAsia="WenQuanYi Micro Hei" w:hAnsi="Times New Roman" w:cs="Times New Roman"/>
          <w:kern w:val="1"/>
          <w:sz w:val="28"/>
          <w:szCs w:val="28"/>
          <w:lang w:eastAsia="zh-CN" w:bidi="hi-IN"/>
        </w:rPr>
        <w:t>Шевченковского сельского поселения Крыловского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3D4A9A"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w:t>
      </w:r>
      <w:r w:rsidR="003D4A9A">
        <w:rPr>
          <w:rFonts w:ascii="Times New Roman" w:eastAsia="Times New Roman" w:hAnsi="Times New Roman" w:cs="Times New Roman"/>
          <w:sz w:val="28"/>
          <w:szCs w:val="28"/>
          <w:lang w:eastAsia="ru-RU"/>
        </w:rPr>
        <w:t>остраняется на правоотношения</w:t>
      </w:r>
      <w:r w:rsidR="003D4A9A">
        <w:t xml:space="preserve">, </w:t>
      </w:r>
      <w:r w:rsidR="003D4A9A" w:rsidRPr="003D4A9A">
        <w:rPr>
          <w:rFonts w:ascii="Times New Roman" w:hAnsi="Times New Roman" w:cs="Times New Roman"/>
          <w:sz w:val="28"/>
          <w:szCs w:val="28"/>
        </w:rPr>
        <w:t>возникающие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F4125" w:rsidRPr="00E645B2" w:rsidRDefault="001D4DB5"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w:t>
      </w:r>
      <w:r w:rsidR="00E56C97" w:rsidRPr="00E645B2">
        <w:rPr>
          <w:rFonts w:ascii="Times New Roman" w:eastAsia="Times New Roman" w:hAnsi="Times New Roman" w:cs="Times New Roman"/>
          <w:sz w:val="28"/>
          <w:szCs w:val="28"/>
          <w:lang w:eastAsia="ru-RU"/>
        </w:rPr>
        <w:t>егламент не распространяется на случаи</w:t>
      </w:r>
      <w:r w:rsidR="00672A83">
        <w:rPr>
          <w:rFonts w:ascii="Times New Roman" w:eastAsia="Times New Roman" w:hAnsi="Times New Roman" w:cs="Times New Roman"/>
          <w:sz w:val="28"/>
          <w:szCs w:val="28"/>
          <w:lang w:eastAsia="ru-RU"/>
        </w:rPr>
        <w:t xml:space="preserve">, когда </w:t>
      </w:r>
      <w:r w:rsidR="003D4A9A" w:rsidRPr="00BE080C">
        <w:rPr>
          <w:rFonts w:ascii="Times New Roman" w:hAnsi="Times New Roman" w:cs="Times New Roman"/>
          <w:sz w:val="28"/>
          <w:szCs w:val="28"/>
        </w:rPr>
        <w:t xml:space="preserve">маршрут, часть маршрута </w:t>
      </w:r>
      <w:r w:rsidR="00672A83" w:rsidRPr="001B2F87">
        <w:rPr>
          <w:rFonts w:ascii="Times New Roman" w:hAnsi="Times New Roman" w:cs="Times New Roman"/>
          <w:bCs/>
          <w:color w:val="000000"/>
          <w:sz w:val="28"/>
          <w:szCs w:val="28"/>
        </w:rPr>
        <w:t>тяжеловесного и (или) крупногабаритного транспортного средства</w:t>
      </w:r>
      <w:r w:rsidR="00672A83" w:rsidRPr="00BE080C">
        <w:rPr>
          <w:rFonts w:ascii="Times New Roman" w:hAnsi="Times New Roman" w:cs="Times New Roman"/>
          <w:sz w:val="28"/>
          <w:szCs w:val="28"/>
        </w:rPr>
        <w:t xml:space="preserve"> </w:t>
      </w:r>
      <w:r w:rsidR="003D4A9A" w:rsidRPr="00BE080C">
        <w:rPr>
          <w:rFonts w:ascii="Times New Roman" w:hAnsi="Times New Roman" w:cs="Times New Roman"/>
          <w:sz w:val="28"/>
          <w:szCs w:val="28"/>
        </w:rPr>
        <w:t>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E56C97" w:rsidRPr="00E645B2">
        <w:rPr>
          <w:rFonts w:ascii="Times New Roman" w:eastAsia="Times New Roman" w:hAnsi="Times New Roman" w:cs="Times New Roman"/>
          <w:sz w:val="28"/>
          <w:szCs w:val="28"/>
          <w:lang w:eastAsia="ru-RU"/>
        </w:rPr>
        <w:t>.</w:t>
      </w:r>
    </w:p>
    <w:p w:rsidR="00E56C97"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C536A" w:rsidRPr="00E645B2" w:rsidRDefault="00FC536A"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008D0152" w:rsidRPr="007B0351">
        <w:rPr>
          <w:rFonts w:ascii="Times New Roman" w:hAnsi="Times New Roman"/>
          <w:sz w:val="28"/>
          <w:szCs w:val="28"/>
        </w:rPr>
        <w:t xml:space="preserve">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8D0152">
        <w:rPr>
          <w:rFonts w:ascii="Times New Roman" w:hAnsi="Times New Roman"/>
          <w:sz w:val="28"/>
          <w:szCs w:val="28"/>
        </w:rPr>
        <w:t>Шевченковского сельского поселения Крыловского района</w:t>
      </w:r>
      <w:r w:rsidR="008D0152" w:rsidRPr="007B0351">
        <w:rPr>
          <w:rFonts w:ascii="Times New Roman" w:hAnsi="Times New Roman"/>
          <w:sz w:val="28"/>
          <w:szCs w:val="28"/>
        </w:rPr>
        <w:t xml:space="preserve">, при условии, что маршрут указанного транспортного средства проходит в границах </w:t>
      </w:r>
      <w:r w:rsidR="008D0152">
        <w:rPr>
          <w:rFonts w:ascii="Times New Roman" w:hAnsi="Times New Roman"/>
          <w:sz w:val="28"/>
          <w:szCs w:val="28"/>
        </w:rPr>
        <w:t xml:space="preserve">Шевченковского сельского поселения </w:t>
      </w:r>
      <w:r w:rsidR="008D0152" w:rsidRPr="007B0351">
        <w:rPr>
          <w:rFonts w:ascii="Times New Roman" w:hAnsi="Times New Roman"/>
          <w:sz w:val="28"/>
          <w:szCs w:val="28"/>
        </w:rPr>
        <w:t>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E645B2">
        <w:rPr>
          <w:rFonts w:ascii="Times New Roman" w:hAnsi="Times New Roman" w:cs="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proofErr w:type="gramStart"/>
      <w:r w:rsidRPr="00E645B2">
        <w:rPr>
          <w:rFonts w:ascii="Times New Roman" w:eastAsia="Times New Roman" w:hAnsi="Times New Roman" w:cs="Times New Roman"/>
          <w:b/>
          <w:sz w:val="28"/>
          <w:szCs w:val="28"/>
          <w:lang w:eastAsia="ru-RU"/>
        </w:rPr>
        <w:t>о</w:t>
      </w:r>
      <w:proofErr w:type="gramEnd"/>
      <w:r w:rsidRPr="00E645B2">
        <w:rPr>
          <w:rFonts w:ascii="Times New Roman" w:eastAsia="Times New Roman" w:hAnsi="Times New Roman" w:cs="Times New Roman"/>
          <w:b/>
          <w:sz w:val="28"/>
          <w:szCs w:val="28"/>
          <w:lang w:eastAsia="ru-RU"/>
        </w:rPr>
        <w:t xml:space="preserve">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 xml:space="preserve">1.3.1. </w:t>
      </w:r>
      <w:r w:rsidRPr="0040056A">
        <w:rPr>
          <w:rFonts w:ascii="Times New Roman" w:hAnsi="Times New Roman" w:cs="Times New Roman"/>
          <w:sz w:val="28"/>
          <w:szCs w:val="28"/>
          <w:lang w:eastAsia="ru-RU"/>
        </w:rPr>
        <w:t xml:space="preserve">Предоставление муниципальной услуги осуществляется </w:t>
      </w:r>
      <w:r w:rsidRPr="0040056A">
        <w:rPr>
          <w:rFonts w:ascii="Times New Roman" w:hAnsi="Times New Roman" w:cs="Times New Roman"/>
          <w:sz w:val="28"/>
          <w:szCs w:val="28"/>
        </w:rPr>
        <w:t xml:space="preserve">администрацией Шевченковского сельского поселения Крыловского района (далее – администрация). </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0056A">
        <w:rPr>
          <w:rFonts w:ascii="Times New Roman" w:hAnsi="Times New Roman" w:cs="Times New Roman"/>
          <w:sz w:val="28"/>
          <w:szCs w:val="28"/>
        </w:rPr>
        <w:t>1.3.2. Информирование о предоставлении муниципальной услуги осуществляется:</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40056A">
        <w:rPr>
          <w:rFonts w:ascii="Times New Roman" w:hAnsi="Times New Roman" w:cs="Times New Roman"/>
          <w:sz w:val="28"/>
          <w:szCs w:val="28"/>
        </w:rPr>
        <w:t>в</w:t>
      </w:r>
      <w:proofErr w:type="gramEnd"/>
      <w:r w:rsidRPr="0040056A">
        <w:rPr>
          <w:rFonts w:ascii="Times New Roman" w:hAnsi="Times New Roman" w:cs="Times New Roman"/>
          <w:sz w:val="28"/>
          <w:szCs w:val="28"/>
        </w:rPr>
        <w:t xml:space="preserve"> устной форме при личном обращении;</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40056A">
        <w:rPr>
          <w:rFonts w:ascii="Times New Roman" w:hAnsi="Times New Roman" w:cs="Times New Roman"/>
          <w:sz w:val="28"/>
          <w:szCs w:val="28"/>
        </w:rPr>
        <w:t>с</w:t>
      </w:r>
      <w:proofErr w:type="gramEnd"/>
      <w:r w:rsidRPr="0040056A">
        <w:rPr>
          <w:rFonts w:ascii="Times New Roman" w:hAnsi="Times New Roman" w:cs="Times New Roman"/>
          <w:sz w:val="28"/>
          <w:szCs w:val="28"/>
        </w:rPr>
        <w:t xml:space="preserve"> использованием телефонной связи;</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40056A">
        <w:rPr>
          <w:rFonts w:ascii="Times New Roman" w:hAnsi="Times New Roman" w:cs="Times New Roman"/>
          <w:sz w:val="28"/>
          <w:szCs w:val="28"/>
        </w:rPr>
        <w:t>по</w:t>
      </w:r>
      <w:proofErr w:type="gramEnd"/>
      <w:r w:rsidRPr="0040056A">
        <w:rPr>
          <w:rFonts w:ascii="Times New Roman" w:hAnsi="Times New Roman" w:cs="Times New Roman"/>
          <w:sz w:val="28"/>
          <w:szCs w:val="28"/>
        </w:rPr>
        <w:t xml:space="preserve"> письменным обращениям;</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40056A">
        <w:rPr>
          <w:rFonts w:ascii="Times New Roman" w:hAnsi="Times New Roman" w:cs="Times New Roman"/>
          <w:sz w:val="28"/>
          <w:szCs w:val="28"/>
        </w:rPr>
        <w:t>в</w:t>
      </w:r>
      <w:proofErr w:type="gramEnd"/>
      <w:r w:rsidRPr="0040056A">
        <w:rPr>
          <w:rFonts w:ascii="Times New Roman" w:hAnsi="Times New Roman" w:cs="Times New Roman"/>
          <w:sz w:val="28"/>
          <w:szCs w:val="28"/>
        </w:rPr>
        <w:t xml:space="preserve"> форме электронного документа посредством направления на адрес электронной почты.</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40056A">
        <w:rPr>
          <w:rFonts w:ascii="Times New Roman" w:eastAsia="Calibri" w:hAnsi="Times New Roman" w:cs="Times New Roman"/>
          <w:sz w:val="28"/>
          <w:szCs w:val="28"/>
        </w:rPr>
        <w:t xml:space="preserve"> (далее - </w:t>
      </w:r>
      <w:r w:rsidRPr="0040056A">
        <w:rPr>
          <w:rFonts w:ascii="Times New Roman" w:eastAsia="Times New Roman" w:hAnsi="Times New Roman" w:cs="Times New Roman"/>
          <w:sz w:val="28"/>
          <w:szCs w:val="28"/>
          <w:lang w:eastAsia="ru-RU"/>
        </w:rPr>
        <w:t xml:space="preserve">МФЦ), в </w:t>
      </w:r>
      <w:r w:rsidRPr="0040056A">
        <w:rPr>
          <w:rFonts w:ascii="Times New Roman" w:eastAsia="Times New Roman" w:hAnsi="Times New Roman" w:cs="Times New Roman"/>
          <w:sz w:val="28"/>
          <w:szCs w:val="28"/>
          <w:lang w:eastAsia="ru-RU"/>
        </w:rPr>
        <w:lastRenderedPageBreak/>
        <w:t>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при</w:t>
      </w:r>
      <w:proofErr w:type="gramEnd"/>
      <w:r w:rsidRPr="0040056A">
        <w:rPr>
          <w:rFonts w:ascii="Times New Roman" w:eastAsia="Times New Roman" w:hAnsi="Times New Roman" w:cs="Times New Roman"/>
          <w:sz w:val="28"/>
          <w:szCs w:val="28"/>
          <w:lang w:eastAsia="ru-RU"/>
        </w:rPr>
        <w:t xml:space="preserve"> личном обращении;</w:t>
      </w:r>
    </w:p>
    <w:p w:rsidR="00672A83" w:rsidRPr="0040056A" w:rsidRDefault="00672A83" w:rsidP="00672A83">
      <w:pPr>
        <w:spacing w:after="0" w:line="240" w:lineRule="auto"/>
        <w:ind w:firstLine="709"/>
        <w:jc w:val="both"/>
        <w:rPr>
          <w:rFonts w:ascii="Times New Roman" w:hAnsi="Times New Roman" w:cs="Times New Roman"/>
          <w:spacing w:val="-4"/>
          <w:sz w:val="28"/>
          <w:szCs w:val="28"/>
          <w:lang w:eastAsia="ru-RU"/>
        </w:rPr>
      </w:pPr>
      <w:proofErr w:type="gramStart"/>
      <w:r w:rsidRPr="0040056A">
        <w:rPr>
          <w:rFonts w:ascii="Times New Roman" w:hAnsi="Times New Roman" w:cs="Times New Roman"/>
          <w:spacing w:val="-4"/>
          <w:sz w:val="28"/>
          <w:szCs w:val="28"/>
          <w:lang w:eastAsia="ru-RU"/>
        </w:rPr>
        <w:t>посредством</w:t>
      </w:r>
      <w:proofErr w:type="gramEnd"/>
      <w:r w:rsidRPr="0040056A">
        <w:rPr>
          <w:rFonts w:ascii="Times New Roman" w:hAnsi="Times New Roman" w:cs="Times New Roman"/>
          <w:spacing w:val="-4"/>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40056A">
          <w:rPr>
            <w:rFonts w:ascii="Times New Roman" w:hAnsi="Times New Roman" w:cs="Times New Roman"/>
            <w:spacing w:val="-4"/>
            <w:sz w:val="28"/>
            <w:szCs w:val="28"/>
            <w:lang w:eastAsia="ru-RU"/>
          </w:rPr>
          <w:t>http://www.e-mfc.ru</w:t>
        </w:r>
      </w:hyperlink>
      <w:r w:rsidRPr="0040056A">
        <w:rPr>
          <w:rFonts w:ascii="Times New Roman" w:hAnsi="Times New Roman" w:cs="Times New Roman"/>
          <w:spacing w:val="-4"/>
        </w:rPr>
        <w:t>.</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 xml:space="preserve">1.3.2.2. </w:t>
      </w:r>
      <w:r w:rsidRPr="0040056A">
        <w:rPr>
          <w:rFonts w:ascii="Times New Roman" w:hAnsi="Times New Roman" w:cs="Times New Roman"/>
          <w:sz w:val="28"/>
          <w:szCs w:val="28"/>
          <w:lang w:eastAsia="ru-RU"/>
        </w:rPr>
        <w:t xml:space="preserve">Посредством размещения информации </w:t>
      </w:r>
      <w:r w:rsidRPr="0040056A">
        <w:rPr>
          <w:rFonts w:ascii="Times New Roman" w:eastAsia="Times New Roman" w:hAnsi="Times New Roman" w:cs="Times New Roman"/>
          <w:sz w:val="28"/>
          <w:szCs w:val="28"/>
          <w:lang w:eastAsia="ru-RU"/>
        </w:rPr>
        <w:t>на официальном сайте администрации Шевченковского сельского поселения Крыловского района http://www.</w:t>
      </w:r>
      <w:r w:rsidRPr="0040056A">
        <w:rPr>
          <w:rFonts w:ascii="Times New Roman" w:hAnsi="Times New Roman" w:cs="Times New Roman"/>
        </w:rPr>
        <w:t xml:space="preserve"> </w:t>
      </w:r>
      <w:r w:rsidRPr="0040056A">
        <w:rPr>
          <w:rFonts w:ascii="Times New Roman" w:eastAsia="Times New Roman" w:hAnsi="Times New Roman" w:cs="Times New Roman"/>
          <w:sz w:val="28"/>
          <w:szCs w:val="28"/>
          <w:lang w:eastAsia="ru-RU"/>
        </w:rPr>
        <w:t>schevchenkovskaya.ru</w:t>
      </w:r>
      <w:r w:rsidRPr="0040056A">
        <w:rPr>
          <w:rFonts w:ascii="Times New Roman" w:eastAsia="Arial" w:hAnsi="Times New Roman" w:cs="Times New Roman"/>
          <w:sz w:val="28"/>
          <w:szCs w:val="28"/>
          <w:lang w:eastAsia="ar-SA"/>
        </w:rPr>
        <w:t xml:space="preserve"> </w:t>
      </w:r>
      <w:r w:rsidRPr="0040056A">
        <w:rPr>
          <w:rFonts w:ascii="Times New Roman" w:eastAsia="Times New Roman" w:hAnsi="Times New Roman" w:cs="Times New Roman"/>
          <w:sz w:val="28"/>
          <w:szCs w:val="28"/>
          <w:lang w:eastAsia="ru-RU"/>
        </w:rPr>
        <w:t xml:space="preserve">(далее - официальный сайт), а также </w:t>
      </w:r>
      <w:r w:rsidRPr="0040056A">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40056A">
        <w:rPr>
          <w:rFonts w:ascii="Times New Roman" w:hAnsi="Times New Roman" w:cs="Times New Roman"/>
          <w:sz w:val="28"/>
          <w:szCs w:val="28"/>
        </w:rPr>
        <w:t>www.gosuslugi.ru</w:t>
      </w:r>
      <w:r w:rsidRPr="0040056A">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40056A">
        <w:rPr>
          <w:rFonts w:ascii="Times New Roman" w:hAnsi="Times New Roman" w:cs="Times New Roman"/>
          <w:sz w:val="28"/>
          <w:szCs w:val="28"/>
          <w:lang w:val="en-US"/>
        </w:rPr>
        <w:t>www</w:t>
      </w:r>
      <w:r w:rsidRPr="0040056A">
        <w:rPr>
          <w:rFonts w:ascii="Times New Roman" w:hAnsi="Times New Roman" w:cs="Times New Roman"/>
          <w:sz w:val="28"/>
          <w:szCs w:val="28"/>
        </w:rPr>
        <w:t>.pgu.krasnodar.ru</w:t>
      </w:r>
      <w:r w:rsidRPr="0040056A">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40056A">
        <w:rPr>
          <w:rFonts w:ascii="Times New Roman" w:eastAsia="Times New Roman" w:hAnsi="Times New Roman" w:cs="Times New Roman"/>
          <w:sz w:val="28"/>
          <w:szCs w:val="28"/>
          <w:lang w:eastAsia="ru-RU"/>
        </w:rPr>
        <w:t>.</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2) круг заявителей;</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3) срок предоставления муниципальной услуги;</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72A83" w:rsidRPr="0040056A" w:rsidRDefault="00672A83" w:rsidP="00672A83">
      <w:pPr>
        <w:autoSpaceDE w:val="0"/>
        <w:autoSpaceDN w:val="0"/>
        <w:adjustRightInd w:val="0"/>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40056A">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 xml:space="preserve">1.3.2.3. Посредством размещения информационных стендов в МФЦ и </w:t>
      </w:r>
      <w:r w:rsidR="008D0152">
        <w:rPr>
          <w:rFonts w:ascii="Times New Roman" w:eastAsia="Times New Roman" w:hAnsi="Times New Roman" w:cs="Times New Roman"/>
          <w:sz w:val="28"/>
          <w:szCs w:val="28"/>
          <w:lang w:eastAsia="ru-RU"/>
        </w:rPr>
        <w:t>Администрации</w:t>
      </w:r>
      <w:r w:rsidRPr="0040056A">
        <w:rPr>
          <w:rFonts w:ascii="Times New Roman" w:eastAsia="Times New Roman" w:hAnsi="Times New Roman" w:cs="Times New Roman"/>
          <w:sz w:val="28"/>
          <w:szCs w:val="28"/>
          <w:lang w:eastAsia="ru-RU"/>
        </w:rPr>
        <w:t>.</w:t>
      </w:r>
    </w:p>
    <w:p w:rsidR="00672A83" w:rsidRPr="0040056A" w:rsidRDefault="00672A83" w:rsidP="00672A8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 xml:space="preserve">1.3.2.4. Посредством телефонной связи: </w:t>
      </w:r>
    </w:p>
    <w:p w:rsidR="00672A83" w:rsidRPr="0040056A" w:rsidRDefault="00672A83" w:rsidP="00672A8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w:t>
      </w:r>
      <w:proofErr w:type="gramStart"/>
      <w:r w:rsidRPr="0040056A">
        <w:rPr>
          <w:rFonts w:ascii="Times New Roman" w:eastAsia="Times New Roman" w:hAnsi="Times New Roman" w:cs="Times New Roman"/>
          <w:sz w:val="28"/>
          <w:szCs w:val="28"/>
          <w:lang w:eastAsia="ru-RU"/>
        </w:rPr>
        <w:t>горячая</w:t>
      </w:r>
      <w:proofErr w:type="gramEnd"/>
      <w:r w:rsidRPr="0040056A">
        <w:rPr>
          <w:rFonts w:ascii="Times New Roman" w:eastAsia="Times New Roman" w:hAnsi="Times New Roman" w:cs="Times New Roman"/>
          <w:sz w:val="28"/>
          <w:szCs w:val="28"/>
          <w:lang w:eastAsia="ru-RU"/>
        </w:rPr>
        <w:t xml:space="preserve"> линия» МФЦ – 8-800-2500-549;</w:t>
      </w:r>
    </w:p>
    <w:p w:rsidR="00672A83" w:rsidRPr="0040056A" w:rsidRDefault="008D0152" w:rsidP="00672A83">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администрация</w:t>
      </w:r>
      <w:proofErr w:type="gramEnd"/>
      <w:r w:rsidR="00672A83" w:rsidRPr="0040056A">
        <w:rPr>
          <w:rFonts w:ascii="Times New Roman" w:hAnsi="Times New Roman" w:cs="Times New Roman"/>
          <w:sz w:val="28"/>
          <w:szCs w:val="28"/>
          <w:lang w:eastAsia="ru-RU"/>
        </w:rPr>
        <w:t xml:space="preserve"> - 8 (861-61)-33-298.</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40056A">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0056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0056A">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72A83" w:rsidRPr="0040056A" w:rsidRDefault="00672A83" w:rsidP="00672A8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0056A">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hAnsi="Times New Roman" w:cs="Times New Roman"/>
          <w:sz w:val="28"/>
          <w:szCs w:val="28"/>
        </w:rPr>
        <w:t xml:space="preserve">1.3.4. </w:t>
      </w:r>
      <w:r w:rsidRPr="0040056A">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режим</w:t>
      </w:r>
      <w:proofErr w:type="gramEnd"/>
      <w:r w:rsidRPr="0040056A">
        <w:rPr>
          <w:rFonts w:ascii="Times New Roman" w:eastAsia="Times New Roman" w:hAnsi="Times New Roman" w:cs="Times New Roman"/>
          <w:sz w:val="28"/>
          <w:szCs w:val="28"/>
          <w:lang w:eastAsia="ru-RU"/>
        </w:rPr>
        <w:t xml:space="preserve"> работы, адрес администрации и МФЦ;</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адрес</w:t>
      </w:r>
      <w:proofErr w:type="gramEnd"/>
      <w:r w:rsidRPr="0040056A">
        <w:rPr>
          <w:rFonts w:ascii="Times New Roman" w:eastAsia="Times New Roman" w:hAnsi="Times New Roman" w:cs="Times New Roman"/>
          <w:sz w:val="28"/>
          <w:szCs w:val="28"/>
          <w:lang w:eastAsia="ru-RU"/>
        </w:rPr>
        <w:t xml:space="preserve"> официального сайта администрации, адрес электронной почты администрации;</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почтовые</w:t>
      </w:r>
      <w:proofErr w:type="gramEnd"/>
      <w:r w:rsidRPr="0040056A">
        <w:rPr>
          <w:rFonts w:ascii="Times New Roman" w:eastAsia="Times New Roman" w:hAnsi="Times New Roman" w:cs="Times New Roman"/>
          <w:sz w:val="28"/>
          <w:szCs w:val="28"/>
          <w:lang w:eastAsia="ru-RU"/>
        </w:rPr>
        <w:t xml:space="preserve"> адреса, телефоны, Ф.И.О. должностных лиц администрации и МФЦ;</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порядок</w:t>
      </w:r>
      <w:proofErr w:type="gramEnd"/>
      <w:r w:rsidRPr="0040056A">
        <w:rPr>
          <w:rFonts w:ascii="Times New Roman" w:eastAsia="Times New Roman" w:hAnsi="Times New Roman" w:cs="Times New Roman"/>
          <w:sz w:val="28"/>
          <w:szCs w:val="28"/>
          <w:lang w:eastAsia="ru-RU"/>
        </w:rPr>
        <w:t xml:space="preserve"> информирования заявителей о предоставлении муниципальной услуги;</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порядок</w:t>
      </w:r>
      <w:proofErr w:type="gramEnd"/>
      <w:r w:rsidRPr="0040056A">
        <w:rPr>
          <w:rFonts w:ascii="Times New Roman" w:eastAsia="Times New Roman" w:hAnsi="Times New Roman" w:cs="Times New Roman"/>
          <w:sz w:val="28"/>
          <w:szCs w:val="28"/>
          <w:lang w:eastAsia="ru-RU"/>
        </w:rPr>
        <w:t xml:space="preserve"> и сроки предоставления муниципальной услуги;</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форма</w:t>
      </w:r>
      <w:proofErr w:type="gramEnd"/>
      <w:r w:rsidRPr="0040056A">
        <w:rPr>
          <w:rFonts w:ascii="Times New Roman" w:eastAsia="Times New Roman" w:hAnsi="Times New Roman" w:cs="Times New Roman"/>
          <w:sz w:val="28"/>
          <w:szCs w:val="28"/>
          <w:lang w:eastAsia="ru-RU"/>
        </w:rPr>
        <w:t xml:space="preserve"> заявления о предоставлении муниципальной услуги и образец его заполнения;</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lastRenderedPageBreak/>
        <w:t>исчерпывающий</w:t>
      </w:r>
      <w:proofErr w:type="gramEnd"/>
      <w:r w:rsidRPr="0040056A">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исчерпывающий</w:t>
      </w:r>
      <w:proofErr w:type="gramEnd"/>
      <w:r w:rsidRPr="0040056A">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исчерпывающий</w:t>
      </w:r>
      <w:proofErr w:type="gramEnd"/>
      <w:r w:rsidRPr="0040056A">
        <w:rPr>
          <w:rFonts w:ascii="Times New Roman" w:eastAsia="Times New Roman" w:hAnsi="Times New Roman" w:cs="Times New Roman"/>
          <w:sz w:val="28"/>
          <w:szCs w:val="28"/>
          <w:lang w:eastAsia="ru-RU"/>
        </w:rPr>
        <w:t xml:space="preserve"> перечень оснований для отказа в предоставлении муниципальной услуги;</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proofErr w:type="gramStart"/>
      <w:r w:rsidRPr="0040056A">
        <w:rPr>
          <w:rFonts w:ascii="Times New Roman" w:eastAsia="Times New Roman" w:hAnsi="Times New Roman" w:cs="Times New Roman"/>
          <w:sz w:val="28"/>
          <w:szCs w:val="28"/>
          <w:lang w:eastAsia="ru-RU"/>
        </w:rPr>
        <w:t>досудебный</w:t>
      </w:r>
      <w:proofErr w:type="gramEnd"/>
      <w:r w:rsidRPr="0040056A">
        <w:rPr>
          <w:rFonts w:ascii="Times New Roman" w:eastAsia="Times New Roman" w:hAnsi="Times New Roman" w:cs="Times New Roman"/>
          <w:sz w:val="28"/>
          <w:szCs w:val="28"/>
          <w:lang w:eastAsia="ru-RU"/>
        </w:rPr>
        <w:t xml:space="preserve"> (внесудебный) порядок обжалования решений и действий (бездействия) администрации, а также должностных лиц, муниципальных служащих.</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администрации, МФЦ:</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1.3.5.1. Администрация расположена по адресу:</w:t>
      </w:r>
    </w:p>
    <w:p w:rsidR="00672A83" w:rsidRPr="0040056A" w:rsidRDefault="00672A83" w:rsidP="00672A83">
      <w:pPr>
        <w:spacing w:after="0" w:line="240" w:lineRule="auto"/>
        <w:ind w:firstLine="709"/>
        <w:jc w:val="both"/>
        <w:rPr>
          <w:rFonts w:ascii="Times New Roman" w:hAnsi="Times New Roman" w:cs="Times New Roman"/>
          <w:sz w:val="28"/>
          <w:szCs w:val="28"/>
        </w:rPr>
      </w:pPr>
      <w:r w:rsidRPr="0040056A">
        <w:rPr>
          <w:rFonts w:ascii="Times New Roman" w:eastAsia="Calibri" w:hAnsi="Times New Roman" w:cs="Times New Roman"/>
          <w:color w:val="000000"/>
          <w:sz w:val="28"/>
          <w:szCs w:val="28"/>
        </w:rPr>
        <w:t xml:space="preserve">352099, Краснодарский край, Крыловский район, с. Шевченковское, </w:t>
      </w:r>
      <w:r w:rsidRPr="0040056A">
        <w:rPr>
          <w:rFonts w:ascii="Times New Roman" w:eastAsia="Calibri" w:hAnsi="Times New Roman" w:cs="Times New Roman"/>
          <w:color w:val="000000"/>
          <w:sz w:val="28"/>
          <w:szCs w:val="28"/>
        </w:rPr>
        <w:br/>
        <w:t xml:space="preserve">ул. Свердликова, 2а, электронный адрес: </w:t>
      </w:r>
      <w:hyperlink r:id="rId11" w:history="1">
        <w:r w:rsidRPr="0040056A">
          <w:rPr>
            <w:rStyle w:val="a8"/>
            <w:rFonts w:ascii="Times New Roman" w:hAnsi="Times New Roman" w:cs="Times New Roman"/>
            <w:sz w:val="28"/>
            <w:szCs w:val="28"/>
            <w:lang w:val="en-US"/>
          </w:rPr>
          <w:t>schevchenkovskaja</w:t>
        </w:r>
        <w:r w:rsidRPr="0040056A">
          <w:rPr>
            <w:rStyle w:val="a8"/>
            <w:rFonts w:ascii="Times New Roman" w:hAnsi="Times New Roman" w:cs="Times New Roman"/>
            <w:sz w:val="28"/>
            <w:szCs w:val="28"/>
          </w:rPr>
          <w:t>@</w:t>
        </w:r>
        <w:r w:rsidRPr="0040056A">
          <w:rPr>
            <w:rStyle w:val="a8"/>
            <w:rFonts w:ascii="Times New Roman" w:hAnsi="Times New Roman" w:cs="Times New Roman"/>
            <w:sz w:val="28"/>
            <w:szCs w:val="28"/>
            <w:lang w:val="en-US"/>
          </w:rPr>
          <w:t>rambler</w:t>
        </w:r>
        <w:r w:rsidRPr="0040056A">
          <w:rPr>
            <w:rStyle w:val="a8"/>
            <w:rFonts w:ascii="Times New Roman" w:hAnsi="Times New Roman" w:cs="Times New Roman"/>
            <w:sz w:val="28"/>
            <w:szCs w:val="28"/>
          </w:rPr>
          <w:t>.</w:t>
        </w:r>
        <w:proofErr w:type="spellStart"/>
        <w:r w:rsidRPr="0040056A">
          <w:rPr>
            <w:rStyle w:val="a8"/>
            <w:rFonts w:ascii="Times New Roman" w:hAnsi="Times New Roman" w:cs="Times New Roman"/>
            <w:sz w:val="28"/>
            <w:szCs w:val="28"/>
            <w:lang w:val="en-US"/>
          </w:rPr>
          <w:t>ru</w:t>
        </w:r>
        <w:proofErr w:type="spellEnd"/>
        <w:proofErr w:type="gramStart"/>
      </w:hyperlink>
      <w:r w:rsidRPr="0040056A">
        <w:rPr>
          <w:rFonts w:ascii="Times New Roman" w:hAnsi="Times New Roman" w:cs="Times New Roman"/>
          <w:sz w:val="28"/>
          <w:szCs w:val="28"/>
        </w:rPr>
        <w:t xml:space="preserve"> .</w:t>
      </w:r>
      <w:proofErr w:type="gramEnd"/>
    </w:p>
    <w:p w:rsidR="00672A83" w:rsidRPr="0040056A" w:rsidRDefault="00672A83" w:rsidP="00672A83">
      <w:pPr>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Справочные телефоны администрации: 8 (861-</w:t>
      </w:r>
      <w:proofErr w:type="gramStart"/>
      <w:r w:rsidRPr="0040056A">
        <w:rPr>
          <w:rFonts w:ascii="Times New Roman" w:hAnsi="Times New Roman" w:cs="Times New Roman"/>
          <w:sz w:val="28"/>
          <w:szCs w:val="28"/>
        </w:rPr>
        <w:t>61)-</w:t>
      </w:r>
      <w:proofErr w:type="gramEnd"/>
      <w:r w:rsidRPr="0040056A">
        <w:rPr>
          <w:rFonts w:ascii="Times New Roman" w:hAnsi="Times New Roman" w:cs="Times New Roman"/>
          <w:sz w:val="28"/>
          <w:szCs w:val="28"/>
        </w:rPr>
        <w:t>33-298.</w:t>
      </w:r>
    </w:p>
    <w:p w:rsidR="00672A83" w:rsidRPr="0040056A" w:rsidRDefault="00672A83" w:rsidP="00672A83">
      <w:pPr>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 xml:space="preserve">График работы </w:t>
      </w:r>
      <w:r w:rsidR="00BC6770">
        <w:rPr>
          <w:rFonts w:ascii="Times New Roman" w:hAnsi="Times New Roman" w:cs="Times New Roman"/>
          <w:sz w:val="28"/>
          <w:szCs w:val="28"/>
        </w:rPr>
        <w:t>администрации</w:t>
      </w:r>
      <w:r w:rsidRPr="0040056A">
        <w:rPr>
          <w:rFonts w:ascii="Times New Roman" w:hAnsi="Times New Roman" w:cs="Times New Roman"/>
          <w:sz w:val="28"/>
          <w:szCs w:val="28"/>
        </w:rPr>
        <w:t>: понедельник – пятница с 08.00 до 16.00, перерыв с 12.00 до 13.00, суббота и воскресенье – выходные.</w:t>
      </w:r>
    </w:p>
    <w:p w:rsidR="00672A83" w:rsidRPr="0040056A" w:rsidRDefault="00672A83" w:rsidP="00672A83">
      <w:pPr>
        <w:spacing w:after="0" w:line="240" w:lineRule="auto"/>
        <w:ind w:firstLine="709"/>
        <w:jc w:val="both"/>
        <w:rPr>
          <w:rFonts w:ascii="Times New Roman" w:hAnsi="Times New Roman" w:cs="Times New Roman"/>
          <w:sz w:val="28"/>
          <w:szCs w:val="28"/>
        </w:rPr>
      </w:pPr>
      <w:r w:rsidRPr="0040056A">
        <w:rPr>
          <w:rFonts w:ascii="Times New Roman" w:hAnsi="Times New Roman" w:cs="Times New Roman"/>
          <w:sz w:val="28"/>
          <w:szCs w:val="28"/>
        </w:rPr>
        <w:t xml:space="preserve">Адрес сайта - </w:t>
      </w:r>
      <w:hyperlink r:id="rId12" w:history="1">
        <w:r w:rsidRPr="0040056A">
          <w:rPr>
            <w:rStyle w:val="a8"/>
            <w:rFonts w:ascii="Times New Roman" w:hAnsi="Times New Roman" w:cs="Times New Roman"/>
            <w:sz w:val="28"/>
            <w:szCs w:val="28"/>
            <w:lang w:val="en-US"/>
          </w:rPr>
          <w:t>http</w:t>
        </w:r>
        <w:r w:rsidRPr="0040056A">
          <w:rPr>
            <w:rStyle w:val="a8"/>
            <w:rFonts w:ascii="Times New Roman" w:hAnsi="Times New Roman" w:cs="Times New Roman"/>
            <w:sz w:val="28"/>
            <w:szCs w:val="28"/>
          </w:rPr>
          <w:t>://</w:t>
        </w:r>
        <w:proofErr w:type="spellStart"/>
        <w:r w:rsidRPr="0040056A">
          <w:rPr>
            <w:rStyle w:val="a8"/>
            <w:rFonts w:ascii="Times New Roman" w:hAnsi="Times New Roman" w:cs="Times New Roman"/>
            <w:sz w:val="28"/>
            <w:szCs w:val="28"/>
            <w:lang w:val="en-US"/>
          </w:rPr>
          <w:t>schevchenkovskaya</w:t>
        </w:r>
        <w:proofErr w:type="spellEnd"/>
        <w:r w:rsidRPr="0040056A">
          <w:rPr>
            <w:rStyle w:val="a8"/>
            <w:rFonts w:ascii="Times New Roman" w:hAnsi="Times New Roman" w:cs="Times New Roman"/>
            <w:sz w:val="28"/>
            <w:szCs w:val="28"/>
          </w:rPr>
          <w:t>.</w:t>
        </w:r>
        <w:proofErr w:type="spellStart"/>
        <w:r w:rsidRPr="0040056A">
          <w:rPr>
            <w:rStyle w:val="a8"/>
            <w:rFonts w:ascii="Times New Roman" w:hAnsi="Times New Roman" w:cs="Times New Roman"/>
            <w:sz w:val="28"/>
            <w:szCs w:val="28"/>
            <w:lang w:val="en-US"/>
          </w:rPr>
          <w:t>ru</w:t>
        </w:r>
        <w:proofErr w:type="spellEnd"/>
      </w:hyperlink>
      <w:r w:rsidRPr="0040056A">
        <w:rPr>
          <w:rFonts w:ascii="Times New Roman" w:hAnsi="Times New Roman" w:cs="Times New Roman"/>
          <w:sz w:val="28"/>
          <w:szCs w:val="28"/>
        </w:rPr>
        <w:t>.</w:t>
      </w:r>
    </w:p>
    <w:p w:rsidR="00672A83" w:rsidRPr="0040056A" w:rsidRDefault="00BC6770" w:rsidP="00672A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672A83" w:rsidRPr="0040056A">
        <w:rPr>
          <w:rFonts w:ascii="Times New Roman" w:hAnsi="Times New Roman" w:cs="Times New Roman"/>
          <w:sz w:val="28"/>
          <w:szCs w:val="28"/>
        </w:rPr>
        <w:t xml:space="preserve"> предоставляет муниципальную услугу через </w:t>
      </w:r>
      <w:r w:rsidR="00672A83">
        <w:rPr>
          <w:rFonts w:ascii="Times New Roman" w:hAnsi="Times New Roman" w:cs="Times New Roman"/>
          <w:sz w:val="28"/>
          <w:szCs w:val="28"/>
        </w:rPr>
        <w:t xml:space="preserve">общий </w:t>
      </w:r>
      <w:r w:rsidR="00672A83" w:rsidRPr="0040056A">
        <w:rPr>
          <w:rFonts w:ascii="Times New Roman" w:hAnsi="Times New Roman" w:cs="Times New Roman"/>
          <w:sz w:val="28"/>
          <w:szCs w:val="28"/>
        </w:rPr>
        <w:t>отдел</w:t>
      </w:r>
      <w:r w:rsidR="00672A83" w:rsidRPr="0040056A">
        <w:rPr>
          <w:rFonts w:ascii="Times New Roman" w:hAnsi="Times New Roman" w:cs="Times New Roman"/>
          <w:color w:val="FF0000"/>
          <w:sz w:val="28"/>
          <w:szCs w:val="28"/>
        </w:rPr>
        <w:t xml:space="preserve"> </w:t>
      </w:r>
      <w:r w:rsidR="00672A83" w:rsidRPr="0040056A">
        <w:rPr>
          <w:rFonts w:ascii="Times New Roman" w:hAnsi="Times New Roman" w:cs="Times New Roman"/>
          <w:sz w:val="28"/>
          <w:szCs w:val="28"/>
        </w:rPr>
        <w:t xml:space="preserve">администрации, расположенный по адресу: </w:t>
      </w:r>
      <w:r w:rsidR="00672A83" w:rsidRPr="0040056A">
        <w:rPr>
          <w:rFonts w:ascii="Times New Roman" w:eastAsia="Calibri" w:hAnsi="Times New Roman" w:cs="Times New Roman"/>
          <w:color w:val="000000"/>
          <w:sz w:val="28"/>
          <w:szCs w:val="28"/>
        </w:rPr>
        <w:t>352099, Краснодарский край, Крыловский район, с. Шевченковское, ул. Свердликова, 2</w:t>
      </w:r>
      <w:proofErr w:type="gramStart"/>
      <w:r w:rsidR="00672A83" w:rsidRPr="0040056A">
        <w:rPr>
          <w:rFonts w:ascii="Times New Roman" w:eastAsia="Calibri" w:hAnsi="Times New Roman" w:cs="Times New Roman"/>
          <w:color w:val="000000"/>
          <w:sz w:val="28"/>
          <w:szCs w:val="28"/>
        </w:rPr>
        <w:t>а,</w:t>
      </w:r>
      <w:r w:rsidR="00672A83" w:rsidRPr="0040056A">
        <w:rPr>
          <w:rFonts w:ascii="Times New Roman" w:hAnsi="Times New Roman" w:cs="Times New Roman"/>
          <w:sz w:val="28"/>
          <w:szCs w:val="28"/>
        </w:rPr>
        <w:t>,</w:t>
      </w:r>
      <w:proofErr w:type="gramEnd"/>
      <w:r w:rsidR="00672A83" w:rsidRPr="0040056A">
        <w:rPr>
          <w:rFonts w:ascii="Times New Roman" w:hAnsi="Times New Roman" w:cs="Times New Roman"/>
          <w:sz w:val="28"/>
          <w:szCs w:val="28"/>
        </w:rPr>
        <w:t xml:space="preserve"> электронный адрес: </w:t>
      </w:r>
      <w:hyperlink r:id="rId13" w:history="1">
        <w:r w:rsidR="00672A83" w:rsidRPr="004C2D48">
          <w:rPr>
            <w:rStyle w:val="a8"/>
          </w:rPr>
          <w:t xml:space="preserve"> </w:t>
        </w:r>
        <w:r w:rsidR="00672A83" w:rsidRPr="004C2D48">
          <w:rPr>
            <w:rStyle w:val="a8"/>
            <w:rFonts w:ascii="Times New Roman" w:hAnsi="Times New Roman" w:cs="Times New Roman"/>
            <w:sz w:val="28"/>
            <w:szCs w:val="28"/>
            <w:lang w:val="en-US"/>
          </w:rPr>
          <w:t>schevchenkovskaja</w:t>
        </w:r>
        <w:r w:rsidR="00672A83" w:rsidRPr="004C2D48">
          <w:rPr>
            <w:rStyle w:val="a8"/>
            <w:rFonts w:ascii="Times New Roman" w:hAnsi="Times New Roman" w:cs="Times New Roman"/>
            <w:sz w:val="28"/>
            <w:szCs w:val="28"/>
          </w:rPr>
          <w:t>@</w:t>
        </w:r>
        <w:r w:rsidR="00672A83" w:rsidRPr="004C2D48">
          <w:rPr>
            <w:rStyle w:val="a8"/>
            <w:rFonts w:ascii="Times New Roman" w:hAnsi="Times New Roman" w:cs="Times New Roman"/>
            <w:sz w:val="28"/>
            <w:szCs w:val="28"/>
            <w:lang w:val="en-US"/>
          </w:rPr>
          <w:t>rambler</w:t>
        </w:r>
        <w:r w:rsidR="00672A83" w:rsidRPr="004C2D48">
          <w:rPr>
            <w:rStyle w:val="a8"/>
            <w:rFonts w:ascii="Times New Roman" w:hAnsi="Times New Roman" w:cs="Times New Roman"/>
            <w:sz w:val="28"/>
            <w:szCs w:val="28"/>
          </w:rPr>
          <w:t>.</w:t>
        </w:r>
        <w:proofErr w:type="spellStart"/>
        <w:r w:rsidR="00672A83" w:rsidRPr="004C2D48">
          <w:rPr>
            <w:rStyle w:val="a8"/>
            <w:rFonts w:ascii="Times New Roman" w:hAnsi="Times New Roman" w:cs="Times New Roman"/>
            <w:sz w:val="28"/>
            <w:szCs w:val="28"/>
            <w:lang w:val="en-US"/>
          </w:rPr>
          <w:t>ru</w:t>
        </w:r>
        <w:proofErr w:type="spellEnd"/>
      </w:hyperlink>
      <w:r w:rsidR="00672A83" w:rsidRPr="0040056A">
        <w:rPr>
          <w:rFonts w:ascii="Times New Roman" w:hAnsi="Times New Roman" w:cs="Times New Roman"/>
          <w:sz w:val="28"/>
          <w:szCs w:val="28"/>
        </w:rPr>
        <w:t>, справочные телефоны: 8 (861-61)-33-29</w:t>
      </w:r>
      <w:r w:rsidR="00672A83">
        <w:rPr>
          <w:rFonts w:ascii="Times New Roman" w:hAnsi="Times New Roman" w:cs="Times New Roman"/>
          <w:sz w:val="28"/>
          <w:szCs w:val="28"/>
        </w:rPr>
        <w:t>8</w:t>
      </w:r>
      <w:r w:rsidR="00672A83" w:rsidRPr="0040056A">
        <w:rPr>
          <w:rFonts w:ascii="Times New Roman" w:hAnsi="Times New Roman" w:cs="Times New Roman"/>
          <w:sz w:val="28"/>
          <w:szCs w:val="28"/>
        </w:rPr>
        <w:t>. График работы: понедельник – пятница с 08.00 до 16.00, перерыв с 12.00 до 13.00, суббота и воскресенье – выходные.</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40056A">
        <w:rPr>
          <w:rFonts w:ascii="Times New Roman" w:eastAsia="Times New Roman" w:hAnsi="Times New Roman" w:cs="Times New Roman"/>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D0152"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8D0152">
        <w:rPr>
          <w:rFonts w:ascii="Times New Roman" w:eastAsia="Times New Roman" w:hAnsi="Times New Roman" w:cs="Times New Roman"/>
          <w:sz w:val="28"/>
          <w:szCs w:val="28"/>
          <w:lang w:eastAsia="ru-RU"/>
        </w:rPr>
        <w:t>1.3.5.3. Организаци</w:t>
      </w:r>
      <w:r w:rsidR="008D0152">
        <w:rPr>
          <w:rFonts w:ascii="Times New Roman" w:eastAsia="Times New Roman" w:hAnsi="Times New Roman" w:cs="Times New Roman"/>
          <w:sz w:val="28"/>
          <w:szCs w:val="28"/>
          <w:lang w:eastAsia="ru-RU"/>
        </w:rPr>
        <w:t>я, участвующая</w:t>
      </w:r>
      <w:r w:rsidRPr="008D0152">
        <w:rPr>
          <w:rFonts w:ascii="Times New Roman" w:eastAsia="Times New Roman" w:hAnsi="Times New Roman" w:cs="Times New Roman"/>
          <w:sz w:val="28"/>
          <w:szCs w:val="28"/>
          <w:lang w:eastAsia="ru-RU"/>
        </w:rPr>
        <w:t xml:space="preserve"> в предоставлении муниципальной услуги</w:t>
      </w:r>
      <w:r w:rsidR="008D0152">
        <w:rPr>
          <w:rFonts w:ascii="Times New Roman" w:eastAsia="Times New Roman" w:hAnsi="Times New Roman" w:cs="Times New Roman"/>
          <w:sz w:val="28"/>
          <w:szCs w:val="28"/>
          <w:lang w:eastAsia="ru-RU"/>
        </w:rPr>
        <w:t>:</w:t>
      </w:r>
    </w:p>
    <w:p w:rsidR="00672A83" w:rsidRPr="0040056A" w:rsidRDefault="00672A83" w:rsidP="00672A83">
      <w:pPr>
        <w:spacing w:after="0" w:line="240" w:lineRule="auto"/>
        <w:ind w:firstLine="709"/>
        <w:jc w:val="both"/>
        <w:rPr>
          <w:rFonts w:ascii="Times New Roman" w:eastAsia="Times New Roman" w:hAnsi="Times New Roman" w:cs="Times New Roman"/>
          <w:sz w:val="28"/>
          <w:szCs w:val="28"/>
          <w:lang w:eastAsia="ru-RU"/>
        </w:rPr>
      </w:pPr>
      <w:r w:rsidRPr="008D0152">
        <w:rPr>
          <w:rFonts w:ascii="Times New Roman" w:eastAsia="Times New Roman" w:hAnsi="Times New Roman" w:cs="Times New Roman"/>
          <w:sz w:val="28"/>
          <w:szCs w:val="28"/>
          <w:lang w:eastAsia="ru-RU"/>
        </w:rPr>
        <w:t xml:space="preserve"> </w:t>
      </w:r>
      <w:proofErr w:type="gramStart"/>
      <w:r w:rsidR="008D0152" w:rsidRPr="00ED3F5C">
        <w:rPr>
          <w:rFonts w:ascii="Times New Roman" w:hAnsi="Times New Roman" w:cs="Times New Roman"/>
          <w:sz w:val="28"/>
          <w:szCs w:val="28"/>
        </w:rPr>
        <w:t>межрайонная</w:t>
      </w:r>
      <w:proofErr w:type="gramEnd"/>
      <w:r w:rsidR="008D0152" w:rsidRPr="00ED3F5C">
        <w:rPr>
          <w:rFonts w:ascii="Times New Roman" w:hAnsi="Times New Roman" w:cs="Times New Roman"/>
          <w:sz w:val="28"/>
          <w:szCs w:val="28"/>
        </w:rPr>
        <w:t xml:space="preserve"> Инспекция ФНС России №1 по Краснодарскому краю, адрес: 352120, Краснодарский край, г. Тихорецк, ул. Красноармейская, 42, тел. 8(861)964-10-75.</w:t>
      </w:r>
    </w:p>
    <w:p w:rsidR="00672A83" w:rsidRPr="0040056A" w:rsidRDefault="00672A83" w:rsidP="00672A83">
      <w:pPr>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r w:rsidRPr="0040056A">
        <w:rPr>
          <w:rFonts w:ascii="Times New Roman" w:eastAsia="Times New Roman" w:hAnsi="Times New Roman" w:cs="Times New Roman"/>
          <w:sz w:val="28"/>
          <w:szCs w:val="28"/>
          <w:lang w:eastAsia="ru-RU"/>
        </w:rPr>
        <w:t xml:space="preserve">1.3.5.4. Организации, предоставляющие услуги, являющиеся необходимыми и обязательными, отсутствуют </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8D0152" w:rsidRPr="001B2F87">
        <w:rPr>
          <w:rFonts w:ascii="Times New Roman" w:hAnsi="Times New Roman" w:cs="Times New Roman"/>
          <w:bCs/>
          <w:color w:val="000000"/>
          <w:sz w:val="28"/>
          <w:szCs w:val="28"/>
        </w:rPr>
        <w:t xml:space="preserve">Выдача специального разрешения на движение по автомобильным дорогам местного значения </w:t>
      </w:r>
      <w:r w:rsidR="008D0152" w:rsidRPr="001B2F87">
        <w:rPr>
          <w:rFonts w:ascii="Times New Roman" w:hAnsi="Times New Roman" w:cs="Times New Roman"/>
          <w:bCs/>
          <w:color w:val="000000"/>
          <w:sz w:val="28"/>
          <w:szCs w:val="28"/>
        </w:rPr>
        <w:lastRenderedPageBreak/>
        <w:t>тяжеловесного и (или) крупногабаритного транспортного средства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муниципальную</w:t>
      </w:r>
      <w:proofErr w:type="gramEnd"/>
      <w:r w:rsidRPr="00E645B2">
        <w:rPr>
          <w:rFonts w:ascii="Times New Roman" w:eastAsia="Times New Roman" w:hAnsi="Times New Roman" w:cs="Times New Roman"/>
          <w:b/>
          <w:sz w:val="28"/>
          <w:szCs w:val="28"/>
          <w:lang w:eastAsia="ru-RU"/>
        </w:rPr>
        <w:t xml:space="preserve">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8D015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BC6770">
        <w:rPr>
          <w:rFonts w:ascii="Times New Roman" w:eastAsia="Times New Roman" w:hAnsi="Times New Roman" w:cs="Times New Roman"/>
          <w:sz w:val="28"/>
          <w:szCs w:val="28"/>
          <w:lang w:eastAsia="ru-RU"/>
        </w:rPr>
        <w:t xml:space="preserve"> Шевченковского сельского поселения </w:t>
      </w:r>
      <w:r w:rsidR="00D1401E" w:rsidRPr="00E645B2">
        <w:rPr>
          <w:rFonts w:ascii="Times New Roman" w:hAnsi="Times New Roman" w:cs="Times New Roman"/>
          <w:sz w:val="28"/>
          <w:szCs w:val="28"/>
        </w:rPr>
        <w:t xml:space="preserve">через </w:t>
      </w:r>
      <w:r w:rsidR="00672A83">
        <w:rPr>
          <w:rFonts w:ascii="Times New Roman" w:hAnsi="Times New Roman" w:cs="Times New Roman"/>
          <w:sz w:val="28"/>
          <w:szCs w:val="28"/>
        </w:rPr>
        <w:t xml:space="preserve">общий отдел </w:t>
      </w:r>
      <w:r w:rsidR="00D1401E" w:rsidRPr="00E645B2">
        <w:rPr>
          <w:rFonts w:ascii="Times New Roman" w:hAnsi="Times New Roman" w:cs="Times New Roman"/>
          <w:sz w:val="28"/>
          <w:szCs w:val="28"/>
        </w:rPr>
        <w:t xml:space="preserve">администрации (далее – </w:t>
      </w:r>
      <w:r w:rsidR="00D1401E" w:rsidRPr="00672A83">
        <w:rPr>
          <w:rFonts w:ascii="Times New Roman" w:hAnsi="Times New Roman" w:cs="Times New Roman"/>
          <w:color w:val="000000" w:themeColor="text1"/>
          <w:sz w:val="28"/>
          <w:szCs w:val="28"/>
        </w:rPr>
        <w:t>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2.2.3. В процессе предоставления муниципальной услуги </w:t>
      </w:r>
      <w:proofErr w:type="spellStart"/>
      <w:r w:rsidR="00BC6770">
        <w:rPr>
          <w:rFonts w:ascii="Times New Roman" w:hAnsi="Times New Roman" w:cs="Times New Roman"/>
          <w:sz w:val="28"/>
          <w:szCs w:val="28"/>
        </w:rPr>
        <w:t>администрациия</w:t>
      </w:r>
      <w:proofErr w:type="spellEnd"/>
      <w:r w:rsidRPr="00E645B2">
        <w:rPr>
          <w:rFonts w:ascii="Times New Roman" w:hAnsi="Times New Roman" w:cs="Times New Roman"/>
          <w:sz w:val="28"/>
          <w:szCs w:val="28"/>
        </w:rPr>
        <w:t xml:space="preserve"> взаимодействует с:</w:t>
      </w:r>
    </w:p>
    <w:p w:rsidR="00672A83" w:rsidRPr="00672A83" w:rsidRDefault="00E113D0" w:rsidP="00672A83">
      <w:pPr>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3F5C">
        <w:rPr>
          <w:rFonts w:ascii="Times New Roman" w:hAnsi="Times New Roman" w:cs="Times New Roman"/>
          <w:sz w:val="28"/>
          <w:szCs w:val="28"/>
        </w:rPr>
        <w:t>межрайонн</w:t>
      </w:r>
      <w:r>
        <w:rPr>
          <w:rFonts w:ascii="Times New Roman" w:hAnsi="Times New Roman" w:cs="Times New Roman"/>
          <w:sz w:val="28"/>
          <w:szCs w:val="28"/>
        </w:rPr>
        <w:t>ой</w:t>
      </w:r>
      <w:proofErr w:type="gramEnd"/>
      <w:r w:rsidRPr="00ED3F5C">
        <w:rPr>
          <w:rFonts w:ascii="Times New Roman" w:hAnsi="Times New Roman" w:cs="Times New Roman"/>
          <w:sz w:val="28"/>
          <w:szCs w:val="28"/>
        </w:rPr>
        <w:t xml:space="preserve"> Инспекци</w:t>
      </w:r>
      <w:r>
        <w:rPr>
          <w:rFonts w:ascii="Times New Roman" w:hAnsi="Times New Roman" w:cs="Times New Roman"/>
          <w:sz w:val="28"/>
          <w:szCs w:val="28"/>
        </w:rPr>
        <w:t>ей</w:t>
      </w:r>
      <w:r w:rsidRPr="00ED3F5C">
        <w:rPr>
          <w:rFonts w:ascii="Times New Roman" w:hAnsi="Times New Roman" w:cs="Times New Roman"/>
          <w:sz w:val="28"/>
          <w:szCs w:val="28"/>
        </w:rPr>
        <w:t xml:space="preserve"> ФНС России №1 по Краснодарскому краю</w:t>
      </w:r>
      <w:r w:rsidR="00672A83" w:rsidRPr="00672A83">
        <w:rPr>
          <w:rFonts w:ascii="Times New Roman" w:hAnsi="Times New Roman" w:cs="Times New Roman"/>
          <w:sz w:val="28"/>
          <w:szCs w:val="28"/>
        </w:rPr>
        <w:t>;</w:t>
      </w:r>
    </w:p>
    <w:p w:rsidR="00EB5C13" w:rsidRPr="00672A83" w:rsidRDefault="00672A83" w:rsidP="00672A83">
      <w:pPr>
        <w:tabs>
          <w:tab w:val="left" w:pos="709"/>
          <w:tab w:val="left" w:pos="993"/>
        </w:tabs>
        <w:suppressAutoHyphens/>
        <w:overflowPunct w:val="0"/>
        <w:spacing w:after="0" w:line="240" w:lineRule="auto"/>
        <w:ind w:firstLine="709"/>
        <w:jc w:val="both"/>
        <w:rPr>
          <w:rFonts w:ascii="Times New Roman" w:hAnsi="Times New Roman" w:cs="Times New Roman"/>
          <w:spacing w:val="-6"/>
          <w:kern w:val="28"/>
          <w:sz w:val="28"/>
          <w:szCs w:val="28"/>
        </w:rPr>
      </w:pPr>
      <w:r w:rsidRPr="00672A83">
        <w:rPr>
          <w:rFonts w:ascii="Times New Roman" w:hAnsi="Times New Roman" w:cs="Times New Roman"/>
          <w:color w:val="000000"/>
          <w:sz w:val="28"/>
          <w:szCs w:val="28"/>
        </w:rPr>
        <w:t>Государственной инспекцией безопасности дорожного движения Министерства внутренних дел Российской Федерации (далее - Госавтоинспекция)</w:t>
      </w:r>
      <w:r w:rsidR="00EB5C13" w:rsidRPr="00672A83">
        <w:rPr>
          <w:rFonts w:ascii="Times New Roman" w:hAnsi="Times New Roman" w:cs="Times New Roman"/>
          <w:spacing w:val="-6"/>
          <w:kern w:val="28"/>
          <w:sz w:val="28"/>
          <w:szCs w:val="28"/>
        </w:rPr>
        <w:t>.</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672A83" w:rsidRDefault="005F4125" w:rsidP="00672A83">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 xml:space="preserve">я муниципальной услуги является </w:t>
      </w:r>
    </w:p>
    <w:p w:rsidR="00530B60" w:rsidRPr="00530B60" w:rsidRDefault="00672A83" w:rsidP="00530B60">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color w:val="000000"/>
          <w:sz w:val="28"/>
          <w:szCs w:val="28"/>
        </w:rPr>
        <w:lastRenderedPageBreak/>
        <w:t xml:space="preserve"> </w:t>
      </w:r>
      <w:proofErr w:type="gramStart"/>
      <w:r w:rsidRPr="00672A83">
        <w:rPr>
          <w:rFonts w:ascii="Times New Roman" w:hAnsi="Times New Roman" w:cs="Times New Roman"/>
          <w:color w:val="000000"/>
          <w:sz w:val="28"/>
          <w:szCs w:val="28"/>
        </w:rPr>
        <w:t>выдача</w:t>
      </w:r>
      <w:proofErr w:type="gramEnd"/>
      <w:r w:rsidRPr="00672A83">
        <w:rPr>
          <w:rFonts w:ascii="Times New Roman" w:hAnsi="Times New Roman" w:cs="Times New Roman"/>
          <w:color w:val="000000"/>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530B60">
        <w:rPr>
          <w:rFonts w:ascii="Times New Roman" w:eastAsia="Times New Roman" w:hAnsi="Times New Roman" w:cs="Times New Roman"/>
          <w:sz w:val="28"/>
          <w:szCs w:val="28"/>
          <w:lang w:eastAsia="ru-RU"/>
        </w:rPr>
        <w:t>.</w:t>
      </w:r>
    </w:p>
    <w:p w:rsidR="00530B60" w:rsidRDefault="002C7607" w:rsidP="00530B60">
      <w:pPr>
        <w:widowControl w:val="0"/>
        <w:shd w:val="clear" w:color="auto" w:fill="FFFFFF"/>
        <w:suppressAutoHyphens/>
        <w:autoSpaceDE w:val="0"/>
        <w:spacing w:after="0" w:line="240" w:lineRule="auto"/>
        <w:ind w:firstLine="709"/>
        <w:jc w:val="both"/>
        <w:rPr>
          <w:rFonts w:ascii="Times New Roman" w:hAnsi="Times New Roman" w:cs="Times New Roman"/>
          <w:sz w:val="28"/>
          <w:szCs w:val="28"/>
        </w:rPr>
      </w:pPr>
      <w:r w:rsidRPr="00D10373">
        <w:rPr>
          <w:rFonts w:ascii="Times New Roman" w:hAnsi="Times New Roman" w:cs="Times New Roman"/>
          <w:sz w:val="28"/>
          <w:szCs w:val="28"/>
          <w:lang w:eastAsia="ar-SA"/>
        </w:rPr>
        <w:t xml:space="preserve">Результаты оформляются на бумажном носителе </w:t>
      </w:r>
      <w:r w:rsidR="00530B60">
        <w:rPr>
          <w:rFonts w:ascii="Times New Roman" w:hAnsi="Times New Roman" w:cs="Times New Roman"/>
          <w:sz w:val="28"/>
          <w:szCs w:val="28"/>
          <w:lang w:eastAsia="ar-SA"/>
        </w:rPr>
        <w:t>на б</w:t>
      </w:r>
      <w:r w:rsidR="00530B60" w:rsidRPr="00D9232A">
        <w:rPr>
          <w:rFonts w:ascii="Times New Roman" w:hAnsi="Times New Roman" w:cs="Times New Roman"/>
          <w:sz w:val="28"/>
          <w:szCs w:val="28"/>
        </w:rPr>
        <w:t>ланк</w:t>
      </w:r>
      <w:r w:rsidR="00530B60">
        <w:rPr>
          <w:rFonts w:ascii="Times New Roman" w:hAnsi="Times New Roman" w:cs="Times New Roman"/>
          <w:sz w:val="28"/>
          <w:szCs w:val="28"/>
        </w:rPr>
        <w:t>ах</w:t>
      </w:r>
      <w:r w:rsidR="00530B60" w:rsidRPr="00D9232A">
        <w:rPr>
          <w:rFonts w:ascii="Times New Roman" w:hAnsi="Times New Roman" w:cs="Times New Roman"/>
          <w:sz w:val="28"/>
          <w:szCs w:val="28"/>
        </w:rPr>
        <w:t xml:space="preserve"> специальных разрешений</w:t>
      </w:r>
      <w:r w:rsidR="00530B60">
        <w:rPr>
          <w:rFonts w:ascii="Times New Roman" w:hAnsi="Times New Roman" w:cs="Times New Roman"/>
          <w:sz w:val="28"/>
          <w:szCs w:val="28"/>
        </w:rPr>
        <w:t xml:space="preserve">, которые относятся </w:t>
      </w:r>
      <w:r w:rsidR="00530B60" w:rsidRPr="00D9232A">
        <w:rPr>
          <w:rFonts w:ascii="Times New Roman" w:hAnsi="Times New Roman" w:cs="Times New Roman"/>
          <w:sz w:val="28"/>
          <w:szCs w:val="28"/>
        </w:rPr>
        <w:t>к защищенной по</w:t>
      </w:r>
      <w:r w:rsidR="00530B60">
        <w:rPr>
          <w:rFonts w:ascii="Times New Roman" w:hAnsi="Times New Roman" w:cs="Times New Roman"/>
          <w:sz w:val="28"/>
          <w:szCs w:val="28"/>
        </w:rPr>
        <w:t>лиграфической продукции уровня «В»</w:t>
      </w:r>
      <w:r w:rsidR="00530B60" w:rsidRPr="00D9232A">
        <w:rPr>
          <w:rFonts w:ascii="Times New Roman" w:hAnsi="Times New Roman" w:cs="Times New Roman"/>
          <w:sz w:val="28"/>
          <w:szCs w:val="28"/>
        </w:rPr>
        <w:t xml:space="preserve"> согласно требованиям, установленным приказом Минфина Рос</w:t>
      </w:r>
      <w:r w:rsidR="00530B60">
        <w:rPr>
          <w:rFonts w:ascii="Times New Roman" w:hAnsi="Times New Roman" w:cs="Times New Roman"/>
          <w:sz w:val="28"/>
          <w:szCs w:val="28"/>
        </w:rPr>
        <w:t>сии от 7 февраля 2003 г. N 14н «</w:t>
      </w:r>
      <w:r w:rsidR="00530B60" w:rsidRPr="00D9232A">
        <w:rPr>
          <w:rFonts w:ascii="Times New Roman" w:hAnsi="Times New Roman" w:cs="Times New Roman"/>
          <w:sz w:val="28"/>
          <w:szCs w:val="28"/>
        </w:rPr>
        <w:t>О реализации постановления Правительства Российской Федерации от 11 ноября 2002 г. N 817</w:t>
      </w:r>
      <w:r w:rsidR="00530B60">
        <w:rPr>
          <w:rFonts w:ascii="Times New Roman" w:hAnsi="Times New Roman" w:cs="Times New Roman"/>
          <w:sz w:val="28"/>
          <w:szCs w:val="28"/>
        </w:rPr>
        <w:t>»</w:t>
      </w:r>
      <w:r w:rsidR="00530B60" w:rsidRPr="00D9232A">
        <w:rPr>
          <w:rFonts w:ascii="Times New Roman" w:hAnsi="Times New Roman" w:cs="Times New Roman"/>
          <w:sz w:val="28"/>
          <w:szCs w:val="28"/>
        </w:rPr>
        <w:t xml:space="preserve"> </w:t>
      </w:r>
    </w:p>
    <w:p w:rsidR="005F4125" w:rsidRPr="00E645B2" w:rsidRDefault="004968A7" w:rsidP="00530B60">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предоставления</w:t>
      </w:r>
      <w:proofErr w:type="gramEnd"/>
      <w:r w:rsidRPr="00D10373">
        <w:rPr>
          <w:rFonts w:ascii="Times New Roman" w:hAnsi="Times New Roman" w:cs="Times New Roman"/>
          <w:b/>
          <w:sz w:val="28"/>
          <w:szCs w:val="28"/>
          <w:lang w:eastAsia="zh-CN"/>
        </w:rPr>
        <w:t xml:space="preserve">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приостановления</w:t>
      </w:r>
      <w:proofErr w:type="gramEnd"/>
      <w:r w:rsidRPr="00D10373">
        <w:rPr>
          <w:rFonts w:ascii="Times New Roman" w:hAnsi="Times New Roman" w:cs="Times New Roman"/>
          <w:b/>
          <w:sz w:val="28"/>
          <w:szCs w:val="28"/>
          <w:lang w:eastAsia="zh-CN"/>
        </w:rPr>
        <w:t xml:space="preserve">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D5ED5" w:rsidRDefault="005F4125" w:rsidP="0031602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316027">
        <w:rPr>
          <w:rFonts w:ascii="Times New Roman" w:eastAsia="Times New Roman" w:hAnsi="Times New Roman" w:cs="Times New Roman"/>
          <w:sz w:val="28"/>
          <w:szCs w:val="28"/>
          <w:lang w:eastAsia="ru-RU"/>
        </w:rPr>
        <w:t xml:space="preserve">11 (одиннадцати) </w:t>
      </w:r>
      <w:r w:rsidR="006F5263" w:rsidRPr="00E645B2">
        <w:rPr>
          <w:rFonts w:ascii="Times New Roman" w:eastAsia="Times New Roman" w:hAnsi="Times New Roman" w:cs="Times New Roman"/>
          <w:sz w:val="28"/>
          <w:szCs w:val="28"/>
          <w:lang w:eastAsia="ru-RU"/>
        </w:rPr>
        <w:t>рабочих дней</w:t>
      </w:r>
      <w:r w:rsidR="00316027">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00316027">
        <w:rPr>
          <w:rFonts w:ascii="Times New Roman" w:eastAsia="Times New Roman" w:hAnsi="Times New Roman" w:cs="Times New Roman"/>
          <w:sz w:val="28"/>
          <w:szCs w:val="28"/>
          <w:lang w:eastAsia="ru-RU"/>
        </w:rPr>
        <w:t>, в</w:t>
      </w:r>
      <w:r w:rsidR="00316027" w:rsidRPr="00316027">
        <w:rPr>
          <w:rFonts w:ascii="Times New Roman" w:hAnsi="Times New Roman" w:cs="Times New Roman"/>
          <w:color w:val="000000"/>
          <w:sz w:val="28"/>
          <w:szCs w:val="28"/>
        </w:rPr>
        <w:t xml:space="preserve">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w:t>
      </w:r>
      <w:r w:rsidR="00316027">
        <w:rPr>
          <w:rFonts w:ascii="Times New Roman" w:hAnsi="Times New Roman" w:cs="Times New Roman"/>
          <w:color w:val="000000"/>
          <w:sz w:val="28"/>
          <w:szCs w:val="28"/>
        </w:rPr>
        <w:t xml:space="preserve">. </w:t>
      </w:r>
    </w:p>
    <w:p w:rsidR="00316027" w:rsidRPr="00316027" w:rsidRDefault="00316027" w:rsidP="0031602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316027">
        <w:rPr>
          <w:rFonts w:ascii="Times New Roman" w:hAnsi="Times New Roman" w:cs="Times New Roman"/>
          <w:color w:val="000000"/>
          <w:sz w:val="28"/>
          <w:szCs w:val="28"/>
        </w:rPr>
        <w:t xml:space="preserve">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w:t>
      </w:r>
      <w:r>
        <w:rPr>
          <w:rFonts w:ascii="Times New Roman" w:hAnsi="Times New Roman" w:cs="Times New Roman"/>
          <w:color w:val="000000"/>
          <w:sz w:val="28"/>
          <w:szCs w:val="28"/>
        </w:rPr>
        <w:t xml:space="preserve"> (пятнадцати)</w:t>
      </w:r>
      <w:r w:rsidRPr="00316027">
        <w:rPr>
          <w:rFonts w:ascii="Times New Roman" w:hAnsi="Times New Roman" w:cs="Times New Roman"/>
          <w:color w:val="000000"/>
          <w:sz w:val="28"/>
          <w:szCs w:val="28"/>
        </w:rPr>
        <w:t xml:space="preserve"> рабочих дней, с даты регистрации заявления.</w:t>
      </w:r>
    </w:p>
    <w:p w:rsidR="00316027" w:rsidRDefault="00316027" w:rsidP="00316027">
      <w:pPr>
        <w:suppressAutoHyphens/>
        <w:spacing w:after="0" w:line="240" w:lineRule="auto"/>
        <w:ind w:firstLine="709"/>
        <w:jc w:val="both"/>
        <w:rPr>
          <w:rFonts w:ascii="Times New Roman" w:hAnsi="Times New Roman" w:cs="Times New Roman"/>
          <w:color w:val="000000"/>
          <w:sz w:val="28"/>
          <w:szCs w:val="28"/>
        </w:rPr>
      </w:pPr>
      <w:r w:rsidRPr="00316027">
        <w:rPr>
          <w:rFonts w:ascii="Times New Roman" w:hAnsi="Times New Roman" w:cs="Times New Roman"/>
          <w:color w:val="000000"/>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FC0FDB" w:rsidRPr="00FC0FDB" w:rsidRDefault="00FC0FDB" w:rsidP="00316027">
      <w:pPr>
        <w:suppressAutoHyphens/>
        <w:spacing w:after="0" w:line="240" w:lineRule="auto"/>
        <w:ind w:firstLine="709"/>
        <w:jc w:val="both"/>
        <w:rPr>
          <w:rFonts w:ascii="Times New Roman" w:hAnsi="Times New Roman" w:cs="Times New Roman"/>
          <w:color w:val="000000"/>
          <w:sz w:val="28"/>
          <w:szCs w:val="28"/>
        </w:rPr>
      </w:pPr>
      <w:r w:rsidRPr="00FC0FDB">
        <w:rPr>
          <w:rFonts w:ascii="Times New Roman" w:hAnsi="Times New Roman" w:cs="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16027" w:rsidRDefault="00316027" w:rsidP="00316027">
      <w:pPr>
        <w:suppressAutoHyphens/>
        <w:spacing w:after="0" w:line="240" w:lineRule="auto"/>
        <w:ind w:firstLine="709"/>
        <w:jc w:val="both"/>
        <w:rPr>
          <w:rFonts w:ascii="Times New Roman" w:hAnsi="Times New Roman" w:cs="Times New Roman"/>
          <w:color w:val="000000"/>
          <w:sz w:val="28"/>
          <w:szCs w:val="28"/>
        </w:rPr>
      </w:pPr>
      <w:r w:rsidRPr="00316027">
        <w:rPr>
          <w:rFonts w:ascii="Times New Roman" w:hAnsi="Times New Roman" w:cs="Times New Roman"/>
          <w:color w:val="000000"/>
          <w:sz w:val="28"/>
          <w:szCs w:val="28"/>
        </w:rPr>
        <w:t xml:space="preserve">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316027">
        <w:rPr>
          <w:rFonts w:ascii="Times New Roman" w:hAnsi="Times New Roman" w:cs="Times New Roman"/>
          <w:color w:val="000000"/>
          <w:sz w:val="28"/>
          <w:szCs w:val="28"/>
        </w:rPr>
        <w:lastRenderedPageBreak/>
        <w:t>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FC0FDB" w:rsidRPr="00FC0FDB" w:rsidRDefault="00FC0FDB" w:rsidP="00316027">
      <w:pPr>
        <w:suppressAutoHyphens/>
        <w:spacing w:after="0" w:line="240" w:lineRule="auto"/>
        <w:ind w:firstLine="709"/>
        <w:jc w:val="both"/>
        <w:rPr>
          <w:rFonts w:ascii="Times New Roman" w:hAnsi="Times New Roman" w:cs="Times New Roman"/>
          <w:color w:val="000000"/>
          <w:sz w:val="28"/>
          <w:szCs w:val="28"/>
        </w:rPr>
      </w:pPr>
      <w:r w:rsidRPr="00FC0FDB">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w:t>
      </w:r>
      <w:r>
        <w:rPr>
          <w:rFonts w:ascii="Times New Roman" w:hAnsi="Times New Roman" w:cs="Times New Roman"/>
          <w:sz w:val="28"/>
          <w:szCs w:val="28"/>
        </w:rPr>
        <w:t>1 (</w:t>
      </w:r>
      <w:r w:rsidRPr="00FC0FDB">
        <w:rPr>
          <w:rFonts w:ascii="Times New Roman" w:hAnsi="Times New Roman" w:cs="Times New Roman"/>
          <w:sz w:val="28"/>
          <w:szCs w:val="28"/>
        </w:rPr>
        <w:t>одного</w:t>
      </w:r>
      <w:r>
        <w:rPr>
          <w:rFonts w:ascii="Times New Roman" w:hAnsi="Times New Roman" w:cs="Times New Roman"/>
          <w:sz w:val="28"/>
          <w:szCs w:val="28"/>
        </w:rPr>
        <w:t>)</w:t>
      </w:r>
      <w:r w:rsidRPr="00FC0FDB">
        <w:rPr>
          <w:rFonts w:ascii="Times New Roman" w:hAnsi="Times New Roman" w:cs="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муниципальной</w:t>
      </w:r>
      <w:proofErr w:type="gramEnd"/>
      <w:r w:rsidRPr="00E645B2">
        <w:rPr>
          <w:rFonts w:ascii="Times New Roman" w:eastAsia="Times New Roman" w:hAnsi="Times New Roman" w:cs="Times New Roman"/>
          <w:b/>
          <w:sz w:val="28"/>
          <w:szCs w:val="28"/>
          <w:lang w:eastAsia="ru-RU"/>
        </w:rPr>
        <w:t xml:space="preserve">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Default="00092E92"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bookmarkStart w:id="10" w:name="sub_132"/>
    <w:p w:rsidR="00316027" w:rsidRPr="00316027" w:rsidRDefault="00316027" w:rsidP="00316027">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316027">
        <w:rPr>
          <w:rFonts w:ascii="Times New Roman" w:hAnsi="Times New Roman" w:cs="Times New Roman"/>
          <w:color w:val="000000"/>
          <w:sz w:val="28"/>
          <w:szCs w:val="28"/>
        </w:rPr>
        <w:fldChar w:fldCharType="begin"/>
      </w:r>
      <w:r w:rsidRPr="00316027">
        <w:rPr>
          <w:rFonts w:ascii="Times New Roman" w:hAnsi="Times New Roman" w:cs="Times New Roman"/>
          <w:color w:val="000000"/>
          <w:sz w:val="28"/>
          <w:szCs w:val="28"/>
        </w:rPr>
        <w:instrText>HYPERLINK "garantF1://10800200.0"</w:instrText>
      </w:r>
      <w:r w:rsidRPr="00316027">
        <w:rPr>
          <w:rFonts w:ascii="Times New Roman" w:hAnsi="Times New Roman" w:cs="Times New Roman"/>
          <w:color w:val="000000"/>
          <w:sz w:val="28"/>
          <w:szCs w:val="28"/>
        </w:rPr>
        <w:fldChar w:fldCharType="separate"/>
      </w:r>
      <w:r w:rsidRPr="00316027">
        <w:rPr>
          <w:rFonts w:ascii="Times New Roman" w:hAnsi="Times New Roman" w:cs="Times New Roman"/>
          <w:color w:val="000000"/>
          <w:sz w:val="28"/>
          <w:szCs w:val="28"/>
        </w:rPr>
        <w:t>Налоговым кодексом</w:t>
      </w:r>
      <w:r w:rsidRPr="00316027">
        <w:rPr>
          <w:rFonts w:ascii="Times New Roman" w:hAnsi="Times New Roman" w:cs="Times New Roman"/>
          <w:color w:val="000000"/>
          <w:sz w:val="28"/>
          <w:szCs w:val="28"/>
        </w:rPr>
        <w:fldChar w:fldCharType="end"/>
      </w:r>
      <w:r w:rsidRPr="00316027">
        <w:rPr>
          <w:rFonts w:ascii="Times New Roman" w:hAnsi="Times New Roman" w:cs="Times New Roman"/>
          <w:color w:val="000000"/>
          <w:sz w:val="28"/>
          <w:szCs w:val="28"/>
        </w:rPr>
        <w:t xml:space="preserve"> Российской Федерации от 5 августа 2000 года № 117-ФЗ (текст документа официально опубликован в изданиях: «Собрание законодательства Российской Федерации, 7 августа 2000 года, № 32, ст. 3340, «Парламентская газета», 10 августа 2000 года, № 151-152);</w:t>
      </w:r>
    </w:p>
    <w:bookmarkEnd w:id="10"/>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316027" w:rsidRDefault="00D8537B" w:rsidP="00316027">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w:t>
      </w:r>
      <w:proofErr w:type="gramStart"/>
      <w:r w:rsidRPr="00E645B2">
        <w:rPr>
          <w:rFonts w:ascii="Times New Roman" w:hAnsi="Times New Roman" w:cs="Times New Roman"/>
          <w:sz w:val="28"/>
          <w:szCs w:val="28"/>
        </w:rPr>
        <w:t>года  №</w:t>
      </w:r>
      <w:proofErr w:type="gramEnd"/>
      <w:r w:rsidRPr="00E645B2">
        <w:rPr>
          <w:rFonts w:ascii="Times New Roman" w:hAnsi="Times New Roman" w:cs="Times New Roman"/>
          <w:sz w:val="28"/>
          <w:szCs w:val="28"/>
        </w:rPr>
        <w:t xml:space="preserve">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1D5ED5" w:rsidRDefault="003659EE" w:rsidP="001D5ED5">
      <w:pPr>
        <w:pStyle w:val="af7"/>
        <w:ind w:firstLine="709"/>
        <w:jc w:val="both"/>
        <w:rPr>
          <w:rFonts w:ascii="Times New Roman" w:hAnsi="Times New Roman" w:cs="Times New Roman"/>
          <w:color w:val="000000"/>
          <w:sz w:val="28"/>
          <w:szCs w:val="28"/>
        </w:rPr>
      </w:pPr>
      <w:hyperlink r:id="rId15" w:history="1">
        <w:r w:rsidR="00316027" w:rsidRPr="00316027">
          <w:rPr>
            <w:rFonts w:ascii="Times New Roman" w:hAnsi="Times New Roman" w:cs="Times New Roman"/>
            <w:color w:val="000000"/>
            <w:sz w:val="28"/>
            <w:szCs w:val="28"/>
          </w:rPr>
          <w:t>Федеральным законом</w:t>
        </w:r>
      </w:hyperlink>
      <w:r w:rsidR="00316027" w:rsidRPr="00316027">
        <w:rPr>
          <w:rFonts w:ascii="Times New Roman" w:hAnsi="Times New Roman" w:cs="Times New Roman"/>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 46, ст. 5553, </w:t>
      </w:r>
      <w:r w:rsidR="00316027" w:rsidRPr="00316027">
        <w:rPr>
          <w:rFonts w:ascii="Times New Roman" w:hAnsi="Times New Roman" w:cs="Times New Roman"/>
          <w:color w:val="000000"/>
          <w:sz w:val="28"/>
          <w:szCs w:val="28"/>
        </w:rPr>
        <w:lastRenderedPageBreak/>
        <w:t>«Парламентская газета», 14 ноября 2007 года, № 156-157, «Российская газета», 14 ноября 2007 года, № 254);</w:t>
      </w:r>
    </w:p>
    <w:p w:rsidR="001D5ED5" w:rsidRPr="001D5ED5" w:rsidRDefault="001D5ED5" w:rsidP="001D5ED5">
      <w:pPr>
        <w:pStyle w:val="af7"/>
        <w:ind w:firstLine="709"/>
        <w:jc w:val="both"/>
      </w:pPr>
      <w:r w:rsidRPr="007B0351">
        <w:rPr>
          <w:rFonts w:ascii="Times New Roman" w:eastAsia="Arial" w:hAnsi="Times New Roman"/>
          <w:sz w:val="28"/>
          <w:szCs w:val="28"/>
          <w:lang w:eastAsia="ar-SA"/>
        </w:rPr>
        <w:t>Федеральны</w:t>
      </w:r>
      <w:r>
        <w:rPr>
          <w:rFonts w:ascii="Times New Roman" w:eastAsia="Arial" w:hAnsi="Times New Roman"/>
          <w:sz w:val="28"/>
          <w:szCs w:val="28"/>
          <w:lang w:eastAsia="ar-SA"/>
        </w:rPr>
        <w:t>м</w:t>
      </w:r>
      <w:r w:rsidRPr="007B0351">
        <w:rPr>
          <w:rFonts w:ascii="Times New Roman" w:eastAsia="Arial" w:hAnsi="Times New Roman"/>
          <w:sz w:val="28"/>
          <w:szCs w:val="28"/>
          <w:lang w:eastAsia="ar-SA"/>
        </w:rPr>
        <w:t xml:space="preserve"> закон</w:t>
      </w:r>
      <w:r>
        <w:rPr>
          <w:rFonts w:ascii="Times New Roman" w:eastAsia="Arial" w:hAnsi="Times New Roman"/>
          <w:sz w:val="28"/>
          <w:szCs w:val="28"/>
          <w:lang w:eastAsia="ar-SA"/>
        </w:rPr>
        <w:t>ом</w:t>
      </w:r>
      <w:r w:rsidRPr="007B0351">
        <w:rPr>
          <w:rFonts w:ascii="Times New Roman" w:eastAsia="Arial" w:hAnsi="Times New Roman"/>
          <w:sz w:val="28"/>
          <w:szCs w:val="28"/>
          <w:lang w:eastAsia="ar-SA"/>
        </w:rPr>
        <w:t xml:space="preserve"> от 10 декабря 1995 года № 196-ФЗ «О безопасности дорожного движения»</w:t>
      </w:r>
      <w:r w:rsidRPr="007B0351">
        <w:rPr>
          <w:rFonts w:ascii="Times New Roman" w:hAnsi="Times New Roman"/>
          <w:sz w:val="28"/>
          <w:szCs w:val="28"/>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sidR="00176810">
        <w:rPr>
          <w:rFonts w:ascii="Times New Roman" w:hAnsi="Times New Roman" w:cs="Times New Roman"/>
          <w:sz w:val="28"/>
          <w:szCs w:val="28"/>
        </w:rPr>
        <w:t xml:space="preserve"> </w:t>
      </w:r>
      <w:hyperlink r:id="rId16"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3659EE" w:rsidP="00E645B2">
      <w:pPr>
        <w:pStyle w:val="af7"/>
        <w:ind w:firstLine="709"/>
        <w:jc w:val="both"/>
        <w:rPr>
          <w:rFonts w:ascii="Times New Roman" w:hAnsi="Times New Roman" w:cs="Times New Roman"/>
          <w:sz w:val="28"/>
          <w:szCs w:val="28"/>
        </w:rPr>
      </w:pPr>
      <w:hyperlink r:id="rId17"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316027" w:rsidRPr="00316027" w:rsidRDefault="007E60D5" w:rsidP="00316027">
      <w:pPr>
        <w:pStyle w:val="af7"/>
        <w:ind w:firstLine="709"/>
        <w:jc w:val="both"/>
        <w:rPr>
          <w:rFonts w:ascii="Times New Roman" w:hAnsi="Times New Roman" w:cs="Times New Roman"/>
          <w:sz w:val="28"/>
          <w:szCs w:val="28"/>
        </w:rPr>
      </w:pPr>
      <w:bookmarkStart w:id="11" w:name="sub_287"/>
      <w:bookmarkEnd w:id="9"/>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xml:space="preserve">№ 19 ст. </w:t>
      </w:r>
      <w:r w:rsidRPr="00316027">
        <w:rPr>
          <w:rFonts w:ascii="Times New Roman" w:hAnsi="Times New Roman" w:cs="Times New Roman"/>
          <w:sz w:val="28"/>
          <w:szCs w:val="28"/>
        </w:rPr>
        <w:t>2338);</w:t>
      </w:r>
      <w:bookmarkStart w:id="12" w:name="sub_135"/>
    </w:p>
    <w:p w:rsidR="00316027" w:rsidRPr="00316027" w:rsidRDefault="003659EE" w:rsidP="00316027">
      <w:pPr>
        <w:pStyle w:val="af7"/>
        <w:ind w:firstLine="709"/>
        <w:jc w:val="both"/>
        <w:rPr>
          <w:rFonts w:ascii="Times New Roman" w:hAnsi="Times New Roman" w:cs="Times New Roman"/>
          <w:color w:val="000000"/>
          <w:sz w:val="28"/>
          <w:szCs w:val="28"/>
        </w:rPr>
      </w:pPr>
      <w:hyperlink r:id="rId18" w:history="1">
        <w:r w:rsidR="00316027" w:rsidRPr="00316027">
          <w:rPr>
            <w:rFonts w:ascii="Times New Roman" w:hAnsi="Times New Roman" w:cs="Times New Roman"/>
            <w:color w:val="000000"/>
            <w:sz w:val="28"/>
            <w:szCs w:val="28"/>
          </w:rPr>
          <w:t>Постановлением</w:t>
        </w:r>
      </w:hyperlink>
      <w:r w:rsidR="00316027" w:rsidRPr="00316027">
        <w:rPr>
          <w:rFonts w:ascii="Times New Roman" w:hAnsi="Times New Roman" w:cs="Times New Roman"/>
          <w:color w:val="000000"/>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2"/>
    <w:p w:rsidR="0012190D" w:rsidRDefault="0012190D" w:rsidP="00E645B2">
      <w:pPr>
        <w:pStyle w:val="af7"/>
        <w:ind w:firstLine="709"/>
        <w:jc w:val="both"/>
        <w:rPr>
          <w:rFonts w:ascii="Times New Roman" w:hAnsi="Times New Roman"/>
          <w:sz w:val="28"/>
          <w:szCs w:val="28"/>
        </w:rPr>
      </w:pPr>
      <w:proofErr w:type="gramStart"/>
      <w:r w:rsidRPr="007B0351">
        <w:rPr>
          <w:rFonts w:ascii="Times New Roman" w:hAnsi="Times New Roman"/>
          <w:sz w:val="28"/>
          <w:szCs w:val="28"/>
          <w:lang w:eastAsia="ar-SA"/>
        </w:rPr>
        <w:t>постановление</w:t>
      </w:r>
      <w:proofErr w:type="gramEnd"/>
      <w:r w:rsidRPr="007B0351">
        <w:rPr>
          <w:rFonts w:ascii="Times New Roman" w:hAnsi="Times New Roman"/>
          <w:sz w:val="28"/>
          <w:szCs w:val="28"/>
          <w:lang w:eastAsia="ar-SA"/>
        </w:rPr>
        <w:t xml:space="preserve"> Правительства Российской Федерации от 15 апреля                   2011 года № 272 «Об утверждении Правил перевозок грузов автомобильным транспортом», (</w:t>
      </w:r>
      <w:r w:rsidRPr="007B0351">
        <w:rPr>
          <w:rFonts w:ascii="Times New Roman" w:hAnsi="Times New Roman"/>
          <w:sz w:val="28"/>
          <w:szCs w:val="28"/>
        </w:rPr>
        <w:t>текст постановления опубликован в Собрании законодательства Российской Федерации от 25 апреля 2011 года № 17 ст. 2407);</w:t>
      </w:r>
    </w:p>
    <w:p w:rsidR="0085346E" w:rsidRPr="00E645B2" w:rsidRDefault="003659EE" w:rsidP="00E645B2">
      <w:pPr>
        <w:pStyle w:val="af7"/>
        <w:ind w:firstLine="709"/>
        <w:jc w:val="both"/>
        <w:rPr>
          <w:rFonts w:ascii="Times New Roman" w:hAnsi="Times New Roman" w:cs="Times New Roman"/>
          <w:sz w:val="28"/>
          <w:szCs w:val="28"/>
        </w:rPr>
      </w:pPr>
      <w:hyperlink r:id="rId19" w:history="1">
        <w:proofErr w:type="gramStart"/>
        <w:r w:rsidR="0085346E" w:rsidRPr="00E645B2">
          <w:rPr>
            <w:rFonts w:ascii="Times New Roman" w:hAnsi="Times New Roman" w:cs="Times New Roman"/>
            <w:sz w:val="28"/>
            <w:szCs w:val="28"/>
          </w:rPr>
          <w:t>постановлением</w:t>
        </w:r>
        <w:proofErr w:type="gramEnd"/>
      </w:hyperlink>
      <w:r w:rsidR="0085346E" w:rsidRPr="00E645B2">
        <w:rPr>
          <w:rFonts w:ascii="Times New Roman" w:hAnsi="Times New Roman" w:cs="Times New Roman"/>
          <w:sz w:val="28"/>
          <w:szCs w:val="28"/>
        </w:rPr>
        <w:t xml:space="preserve"> Правительства Российской Федерации от 16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E645B2">
        <w:rPr>
          <w:rFonts w:ascii="Times New Roman" w:hAnsi="Times New Roman" w:cs="Times New Roman"/>
          <w:sz w:val="28"/>
          <w:szCs w:val="28"/>
        </w:rPr>
        <w:t>первоначальный</w:t>
      </w:r>
      <w:r w:rsidR="00316027">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w:t>
      </w:r>
      <w:proofErr w:type="gramEnd"/>
      <w:r w:rsidRPr="00E645B2">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w:t>
      </w:r>
      <w:r w:rsidRPr="00E645B2">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3659EE" w:rsidP="00E645B2">
      <w:pPr>
        <w:pStyle w:val="af7"/>
        <w:ind w:firstLine="709"/>
        <w:jc w:val="both"/>
        <w:rPr>
          <w:rFonts w:ascii="Times New Roman" w:hAnsi="Times New Roman" w:cs="Times New Roman"/>
          <w:sz w:val="28"/>
          <w:szCs w:val="28"/>
        </w:rPr>
      </w:pPr>
      <w:hyperlink r:id="rId20" w:history="1">
        <w:proofErr w:type="gramStart"/>
        <w:r w:rsidR="0085346E" w:rsidRPr="00E645B2">
          <w:rPr>
            <w:rFonts w:ascii="Times New Roman" w:hAnsi="Times New Roman" w:cs="Times New Roman"/>
            <w:sz w:val="28"/>
            <w:szCs w:val="28"/>
          </w:rPr>
          <w:t>постановлением</w:t>
        </w:r>
        <w:proofErr w:type="gramEnd"/>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E645B2" w:rsidRDefault="003659EE" w:rsidP="00E645B2">
      <w:pPr>
        <w:pStyle w:val="af7"/>
        <w:ind w:firstLine="709"/>
        <w:jc w:val="both"/>
        <w:rPr>
          <w:rFonts w:ascii="Times New Roman" w:hAnsi="Times New Roman" w:cs="Times New Roman"/>
          <w:sz w:val="28"/>
          <w:szCs w:val="28"/>
        </w:rPr>
      </w:pPr>
      <w:hyperlink r:id="rId21"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proofErr w:type="spellStart"/>
      <w:r w:rsidR="002226EB" w:rsidRPr="00E645B2">
        <w:rPr>
          <w:rFonts w:ascii="Times New Roman" w:hAnsi="Times New Roman" w:cs="Times New Roman"/>
          <w:sz w:val="28"/>
          <w:szCs w:val="28"/>
        </w:rPr>
        <w:t>первоначальный</w:t>
      </w:r>
      <w:r w:rsidR="0085346E" w:rsidRPr="00E645B2">
        <w:rPr>
          <w:rFonts w:ascii="Times New Roman" w:hAnsi="Times New Roman" w:cs="Times New Roman"/>
          <w:sz w:val="28"/>
          <w:szCs w:val="28"/>
        </w:rPr>
        <w:t>текст</w:t>
      </w:r>
      <w:proofErr w:type="spellEnd"/>
      <w:r w:rsidR="0085346E" w:rsidRPr="00E645B2">
        <w:rPr>
          <w:rFonts w:ascii="Times New Roman" w:hAnsi="Times New Roman" w:cs="Times New Roman"/>
          <w:sz w:val="28"/>
          <w:szCs w:val="28"/>
        </w:rPr>
        <w:t xml:space="preserve">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200; в Собрании 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3659EE" w:rsidP="00E645B2">
      <w:pPr>
        <w:pStyle w:val="af7"/>
        <w:ind w:firstLine="709"/>
        <w:jc w:val="both"/>
        <w:rPr>
          <w:rFonts w:ascii="Times New Roman" w:hAnsi="Times New Roman" w:cs="Times New Roman"/>
          <w:sz w:val="28"/>
          <w:szCs w:val="28"/>
        </w:rPr>
      </w:pPr>
      <w:hyperlink r:id="rId22" w:history="1">
        <w:proofErr w:type="gramStart"/>
        <w:r w:rsidR="0085346E" w:rsidRPr="00E645B2">
          <w:rPr>
            <w:rFonts w:ascii="Times New Roman" w:hAnsi="Times New Roman" w:cs="Times New Roman"/>
            <w:sz w:val="28"/>
            <w:szCs w:val="28"/>
          </w:rPr>
          <w:t>постановлением</w:t>
        </w:r>
        <w:proofErr w:type="gramEnd"/>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w:t>
      </w:r>
      <w:proofErr w:type="gramEnd"/>
      <w:r w:rsidRPr="00E645B2">
        <w:rPr>
          <w:rFonts w:ascii="Times New Roman" w:hAnsi="Times New Roman" w:cs="Times New Roman"/>
          <w:sz w:val="28"/>
          <w:szCs w:val="28"/>
        </w:rPr>
        <w:t xml:space="preserve">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316027" w:rsidRDefault="003659EE" w:rsidP="00316027">
      <w:pPr>
        <w:pStyle w:val="af7"/>
        <w:ind w:firstLine="709"/>
        <w:jc w:val="both"/>
        <w:rPr>
          <w:rFonts w:ascii="Times New Roman" w:hAnsi="Times New Roman" w:cs="Times New Roman"/>
          <w:sz w:val="28"/>
          <w:szCs w:val="28"/>
        </w:rPr>
      </w:pPr>
      <w:hyperlink r:id="rId23"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bookmarkStart w:id="13" w:name="sub_136"/>
    </w:p>
    <w:p w:rsidR="00316027" w:rsidRDefault="003659EE" w:rsidP="00316027">
      <w:pPr>
        <w:pStyle w:val="af7"/>
        <w:ind w:firstLine="709"/>
        <w:jc w:val="both"/>
        <w:rPr>
          <w:rFonts w:ascii="Times New Roman" w:hAnsi="Times New Roman" w:cs="Times New Roman"/>
          <w:color w:val="000000"/>
          <w:sz w:val="28"/>
          <w:szCs w:val="28"/>
        </w:rPr>
      </w:pPr>
      <w:hyperlink r:id="rId24" w:history="1">
        <w:r w:rsidR="00316027" w:rsidRPr="00316027">
          <w:rPr>
            <w:rFonts w:ascii="Times New Roman" w:hAnsi="Times New Roman" w:cs="Times New Roman"/>
            <w:color w:val="000000"/>
            <w:sz w:val="28"/>
            <w:szCs w:val="28"/>
          </w:rPr>
          <w:t>Приказом</w:t>
        </w:r>
      </w:hyperlink>
      <w:r w:rsidR="00316027" w:rsidRPr="00316027">
        <w:rPr>
          <w:rFonts w:ascii="Times New Roman" w:hAnsi="Times New Roman" w:cs="Times New Roman"/>
          <w:color w:val="000000"/>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316027" w:rsidRPr="00316027">
          <w:rPr>
            <w:rFonts w:ascii="Times New Roman" w:hAnsi="Times New Roman" w:cs="Times New Roman"/>
            <w:color w:val="000000"/>
            <w:sz w:val="28"/>
            <w:szCs w:val="28"/>
          </w:rPr>
          <w:t>приложение № 3</w:t>
        </w:r>
      </w:hyperlink>
      <w:r w:rsidR="00316027" w:rsidRPr="00316027">
        <w:rPr>
          <w:rFonts w:ascii="Times New Roman" w:hAnsi="Times New Roman" w:cs="Times New Roman"/>
          <w:color w:val="000000"/>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r w:rsidR="00316027" w:rsidRPr="00530B60">
        <w:rPr>
          <w:rFonts w:ascii="Times New Roman" w:hAnsi="Times New Roman" w:cs="Times New Roman"/>
          <w:sz w:val="28"/>
          <w:szCs w:val="28"/>
        </w:rPr>
        <w:t>www.rg.ru</w:t>
      </w:r>
      <w:r w:rsidR="00316027" w:rsidRPr="00316027">
        <w:rPr>
          <w:rFonts w:ascii="Times New Roman" w:hAnsi="Times New Roman" w:cs="Times New Roman"/>
          <w:color w:val="000000"/>
          <w:sz w:val="28"/>
          <w:szCs w:val="28"/>
        </w:rPr>
        <w:t>.).</w:t>
      </w:r>
      <w:bookmarkEnd w:id="13"/>
    </w:p>
    <w:p w:rsidR="0012190D" w:rsidRPr="007B0351" w:rsidRDefault="0012190D" w:rsidP="0012190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B0351">
        <w:rPr>
          <w:rFonts w:ascii="Times New Roman" w:hAnsi="Times New Roman"/>
          <w:sz w:val="28"/>
          <w:szCs w:val="28"/>
          <w:lang w:eastAsia="ar-SA"/>
        </w:rPr>
        <w:t>приказ</w:t>
      </w:r>
      <w:proofErr w:type="gramEnd"/>
      <w:r w:rsidRPr="007B0351">
        <w:rPr>
          <w:rFonts w:ascii="Times New Roman" w:hAnsi="Times New Roman"/>
          <w:sz w:val="28"/>
          <w:szCs w:val="28"/>
          <w:lang w:eastAsia="ar-SA"/>
        </w:rPr>
        <w:t xml:space="preserve">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7B0351">
        <w:rPr>
          <w:rFonts w:ascii="Times New Roman" w:hAnsi="Times New Roman"/>
          <w:sz w:val="28"/>
          <w:szCs w:val="28"/>
          <w:lang w:eastAsia="ru-RU"/>
        </w:rPr>
        <w:t>текст приказа опубликован в Бюллетене нормативных актов федеральных органов исполнительной власти от 15 февраля 2010 года               № 7);</w:t>
      </w:r>
    </w:p>
    <w:p w:rsidR="00316027" w:rsidRDefault="00316027" w:rsidP="00316027">
      <w:pPr>
        <w:pStyle w:val="af7"/>
        <w:ind w:firstLine="709"/>
        <w:jc w:val="both"/>
        <w:rPr>
          <w:rFonts w:ascii="Times New Roman" w:hAnsi="Times New Roman" w:cs="Times New Roman"/>
          <w:color w:val="000000"/>
          <w:sz w:val="28"/>
          <w:szCs w:val="28"/>
        </w:rPr>
      </w:pPr>
      <w:r w:rsidRPr="00316027">
        <w:rPr>
          <w:rFonts w:ascii="Times New Roman" w:hAnsi="Times New Roman" w:cs="Times New Roman"/>
          <w:color w:val="000000"/>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 года, № 136);</w:t>
      </w:r>
    </w:p>
    <w:p w:rsidR="005F4125" w:rsidRDefault="005F4125" w:rsidP="00316027">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Закон</w:t>
      </w:r>
      <w:r w:rsidR="00805DD1"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hAnsi="Times New Roman" w:cs="Times New Roman"/>
          <w:sz w:val="28"/>
          <w:szCs w:val="28"/>
        </w:rPr>
        <w:t xml:space="preserve"> (</w:t>
      </w:r>
      <w:r w:rsidR="0076483D" w:rsidRPr="00E645B2">
        <w:rPr>
          <w:rFonts w:ascii="Times New Roman" w:hAnsi="Times New Roman" w:cs="Times New Roman"/>
          <w:sz w:val="28"/>
          <w:szCs w:val="28"/>
        </w:rPr>
        <w:t xml:space="preserve">первоначальный </w:t>
      </w:r>
      <w:r w:rsidR="009B1B53" w:rsidRPr="00E645B2">
        <w:rPr>
          <w:rFonts w:ascii="Times New Roman" w:hAnsi="Times New Roman" w:cs="Times New Roman"/>
          <w:sz w:val="28"/>
          <w:szCs w:val="28"/>
        </w:rPr>
        <w:t xml:space="preserve">текст </w:t>
      </w:r>
      <w:r w:rsidR="0076483D" w:rsidRPr="00E645B2">
        <w:rPr>
          <w:rFonts w:ascii="Times New Roman" w:hAnsi="Times New Roman" w:cs="Times New Roman"/>
          <w:sz w:val="28"/>
          <w:szCs w:val="28"/>
        </w:rPr>
        <w:t>документ</w:t>
      </w:r>
      <w:r w:rsidR="009B1B53" w:rsidRPr="00E645B2">
        <w:rPr>
          <w:rFonts w:ascii="Times New Roman" w:hAnsi="Times New Roman" w:cs="Times New Roman"/>
          <w:sz w:val="28"/>
          <w:szCs w:val="28"/>
        </w:rPr>
        <w:t>а опубликован в газете «Кубанские новости» от 12 марта 2012 года</w:t>
      </w:r>
      <w:r w:rsidR="00B62EFC">
        <w:rPr>
          <w:rFonts w:ascii="Times New Roman" w:hAnsi="Times New Roman" w:cs="Times New Roman"/>
          <w:sz w:val="28"/>
          <w:szCs w:val="28"/>
        </w:rPr>
        <w:t xml:space="preserve"> </w:t>
      </w:r>
      <w:r w:rsidR="009B1B53" w:rsidRPr="00E645B2">
        <w:rPr>
          <w:rFonts w:ascii="Times New Roman" w:hAnsi="Times New Roman" w:cs="Times New Roman"/>
          <w:sz w:val="28"/>
          <w:szCs w:val="28"/>
        </w:rPr>
        <w:t>№ 43</w:t>
      </w:r>
      <w:r w:rsidR="00AB56B7" w:rsidRPr="00E645B2">
        <w:rPr>
          <w:rFonts w:ascii="Times New Roman" w:hAnsi="Times New Roman" w:cs="Times New Roman"/>
          <w:sz w:val="28"/>
          <w:szCs w:val="28"/>
        </w:rPr>
        <w:t>;</w:t>
      </w:r>
      <w:r w:rsidR="009B1B53" w:rsidRPr="00E645B2">
        <w:rPr>
          <w:rFonts w:ascii="Times New Roman" w:hAnsi="Times New Roman" w:cs="Times New Roman"/>
          <w:sz w:val="28"/>
          <w:szCs w:val="28"/>
        </w:rPr>
        <w:t xml:space="preserve"> в Информационном бюллетене Законодательного Собрания Краснодарского края от 11 марта 2012 года№ 52, стр. 78)</w:t>
      </w:r>
      <w:r w:rsidRPr="00E645B2">
        <w:rPr>
          <w:rFonts w:ascii="Times New Roman" w:hAnsi="Times New Roman" w:cs="Times New Roman"/>
          <w:sz w:val="28"/>
          <w:szCs w:val="28"/>
        </w:rPr>
        <w:t>;</w:t>
      </w:r>
    </w:p>
    <w:p w:rsidR="006B0F41" w:rsidRPr="00E645B2"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B0F41">
        <w:rPr>
          <w:rFonts w:ascii="Times New Roman" w:eastAsia="Times New Roman" w:hAnsi="Times New Roman" w:cs="Times New Roman"/>
          <w:sz w:val="28"/>
          <w:szCs w:val="28"/>
          <w:lang w:eastAsia="ru-RU"/>
        </w:rPr>
        <w:t>постановлением</w:t>
      </w:r>
      <w:proofErr w:type="gramEnd"/>
      <w:r w:rsidRPr="006B0F41">
        <w:rPr>
          <w:rFonts w:ascii="Times New Roman" w:eastAsia="Times New Roman" w:hAnsi="Times New Roman" w:cs="Times New Roman"/>
          <w:sz w:val="28"/>
          <w:szCs w:val="28"/>
          <w:lang w:eastAsia="ru-RU"/>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
    <w:p w:rsidR="00FC536A" w:rsidRDefault="009B1B5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805DD1" w:rsidRPr="00E645B2">
        <w:rPr>
          <w:rFonts w:ascii="Times New Roman" w:eastAsia="Times New Roman" w:hAnsi="Times New Roman" w:cs="Times New Roman"/>
          <w:sz w:val="28"/>
          <w:szCs w:val="28"/>
          <w:lang w:eastAsia="ru-RU"/>
        </w:rPr>
        <w:t>ом</w:t>
      </w:r>
      <w:r w:rsidR="00B62EFC">
        <w:rPr>
          <w:rFonts w:ascii="Times New Roman" w:eastAsia="Times New Roman" w:hAnsi="Times New Roman" w:cs="Times New Roman"/>
          <w:sz w:val="28"/>
          <w:szCs w:val="28"/>
          <w:lang w:eastAsia="ru-RU"/>
        </w:rPr>
        <w:t xml:space="preserve"> </w:t>
      </w:r>
      <w:r w:rsidR="003D4A9A">
        <w:rPr>
          <w:rFonts w:ascii="Times New Roman" w:eastAsia="Times New Roman" w:hAnsi="Times New Roman" w:cs="Times New Roman"/>
          <w:sz w:val="28"/>
          <w:szCs w:val="28"/>
          <w:lang w:eastAsia="ru-RU"/>
        </w:rPr>
        <w:t>Шевченковского сельского поселения Крыловского района</w:t>
      </w:r>
      <w:r w:rsidR="00FC536A">
        <w:rPr>
          <w:rFonts w:ascii="Times New Roman" w:eastAsia="Times New Roman" w:hAnsi="Times New Roman" w:cs="Times New Roman"/>
          <w:sz w:val="28"/>
          <w:szCs w:val="28"/>
          <w:lang w:eastAsia="ru-RU"/>
        </w:rPr>
        <w:t>.</w:t>
      </w:r>
    </w:p>
    <w:bookmarkEnd w:id="11"/>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нормативными</w:t>
      </w:r>
      <w:proofErr w:type="gramEnd"/>
      <w:r w:rsidRPr="00E645B2">
        <w:rPr>
          <w:rFonts w:ascii="Times New Roman" w:eastAsia="Times New Roman" w:hAnsi="Times New Roman" w:cs="Times New Roman"/>
          <w:b/>
          <w:sz w:val="28"/>
          <w:szCs w:val="28"/>
          <w:lang w:eastAsia="ru-RU"/>
        </w:rPr>
        <w:t xml:space="preserve">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взаимодействия</w:t>
      </w:r>
      <w:proofErr w:type="gramEnd"/>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C16B45" w:rsidRDefault="00AA415C" w:rsidP="00C16B45">
      <w:pPr>
        <w:pStyle w:val="1"/>
        <w:keepNext w:val="0"/>
        <w:spacing w:before="0" w:after="0"/>
        <w:ind w:firstLine="709"/>
        <w:jc w:val="both"/>
        <w:rPr>
          <w:rFonts w:ascii="Times New Roman" w:hAnsi="Times New Roman"/>
          <w:b w:val="0"/>
          <w:sz w:val="28"/>
          <w:szCs w:val="28"/>
        </w:rPr>
      </w:pPr>
      <w:r>
        <w:rPr>
          <w:rFonts w:ascii="Times New Roman" w:hAnsi="Times New Roman"/>
          <w:b w:val="0"/>
          <w:sz w:val="28"/>
          <w:szCs w:val="28"/>
        </w:rPr>
        <w:t xml:space="preserve">1) </w:t>
      </w:r>
      <w:r w:rsidR="005F4125" w:rsidRPr="00007E3A">
        <w:rPr>
          <w:rFonts w:ascii="Times New Roman" w:hAnsi="Times New Roman"/>
          <w:b w:val="0"/>
          <w:sz w:val="28"/>
          <w:szCs w:val="28"/>
        </w:rPr>
        <w:t xml:space="preserve">заявление </w:t>
      </w:r>
      <w:r w:rsidR="0012190D" w:rsidRPr="0012190D">
        <w:rPr>
          <w:rFonts w:ascii="Times New Roman" w:hAnsi="Times New Roman"/>
          <w:b w:val="0"/>
          <w:sz w:val="28"/>
          <w:szCs w:val="28"/>
          <w:lang w:eastAsia="ar-SA"/>
        </w:rPr>
        <w:t>о</w:t>
      </w:r>
      <w:r w:rsidR="0012190D" w:rsidRPr="0012190D">
        <w:rPr>
          <w:rFonts w:ascii="Times New Roman" w:eastAsiaTheme="minorHAnsi" w:hAnsi="Times New Roman"/>
          <w:b w:val="0"/>
          <w:sz w:val="28"/>
          <w:szCs w:val="28"/>
        </w:rPr>
        <w:t xml:space="preserve">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12190D" w:rsidRPr="0012190D">
        <w:rPr>
          <w:rFonts w:ascii="Times New Roman" w:hAnsi="Times New Roman"/>
          <w:b w:val="0"/>
          <w:sz w:val="28"/>
          <w:szCs w:val="28"/>
        </w:rPr>
        <w:t>которое оформляется</w:t>
      </w:r>
      <w:r w:rsidR="00007E3A">
        <w:rPr>
          <w:rFonts w:ascii="Times New Roman" w:hAnsi="Times New Roman"/>
          <w:b w:val="0"/>
          <w:sz w:val="28"/>
          <w:szCs w:val="28"/>
        </w:rPr>
        <w:t>,</w:t>
      </w:r>
      <w:r w:rsidR="008B19D0" w:rsidRPr="00007E3A">
        <w:rPr>
          <w:rFonts w:ascii="Times New Roman" w:hAnsi="Times New Roman"/>
          <w:b w:val="0"/>
          <w:sz w:val="28"/>
          <w:szCs w:val="28"/>
        </w:rPr>
        <w:t xml:space="preserve"> </w:t>
      </w:r>
      <w:r w:rsidR="009D4833">
        <w:rPr>
          <w:rFonts w:ascii="Times New Roman" w:hAnsi="Times New Roman"/>
          <w:b w:val="0"/>
          <w:sz w:val="28"/>
          <w:szCs w:val="28"/>
        </w:rPr>
        <w:t xml:space="preserve">по форме, </w:t>
      </w:r>
      <w:r w:rsidR="008B19D0" w:rsidRPr="00007E3A">
        <w:rPr>
          <w:rFonts w:ascii="Times New Roman" w:hAnsi="Times New Roman"/>
          <w:b w:val="0"/>
          <w:sz w:val="28"/>
          <w:szCs w:val="28"/>
        </w:rPr>
        <w:t xml:space="preserve">утвержденной </w:t>
      </w:r>
      <w:r w:rsidR="00007E3A" w:rsidRPr="00007E3A">
        <w:rPr>
          <w:rFonts w:ascii="Times New Roman" w:hAnsi="Times New Roman"/>
          <w:b w:val="0"/>
          <w:sz w:val="28"/>
          <w:szCs w:val="28"/>
        </w:rPr>
        <w:t>Приказ</w:t>
      </w:r>
      <w:r w:rsidR="00ED5E79">
        <w:rPr>
          <w:rFonts w:ascii="Times New Roman" w:hAnsi="Times New Roman"/>
          <w:b w:val="0"/>
          <w:sz w:val="28"/>
          <w:szCs w:val="28"/>
        </w:rPr>
        <w:t>ом</w:t>
      </w:r>
      <w:r w:rsidR="00007E3A" w:rsidRPr="00007E3A">
        <w:rPr>
          <w:rFonts w:ascii="Times New Roman" w:hAnsi="Times New Roman"/>
          <w:b w:val="0"/>
          <w:sz w:val="28"/>
          <w:szCs w:val="28"/>
        </w:rPr>
        <w:t xml:space="preserve"> Минтранса РФ от 24 июля 2012 г. N 258</w:t>
      </w:r>
      <w:r w:rsidR="00007E3A">
        <w:rPr>
          <w:rFonts w:ascii="Times New Roman" w:hAnsi="Times New Roman"/>
          <w:b w:val="0"/>
          <w:sz w:val="28"/>
          <w:szCs w:val="28"/>
        </w:rPr>
        <w:t xml:space="preserve"> «</w:t>
      </w:r>
      <w:r w:rsidR="00007E3A" w:rsidRPr="00007E3A">
        <w:rPr>
          <w:rFonts w:ascii="Times New Roman" w:hAnsi="Times New Roman"/>
          <w:b w:val="0"/>
          <w:sz w:val="28"/>
          <w:szCs w:val="28"/>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5F4125" w:rsidRPr="00007E3A">
        <w:rPr>
          <w:rFonts w:ascii="Times New Roman" w:hAnsi="Times New Roman"/>
          <w:b w:val="0"/>
          <w:sz w:val="28"/>
          <w:szCs w:val="28"/>
        </w:rPr>
        <w:t xml:space="preserve">согласно приложению № </w:t>
      </w:r>
      <w:r w:rsidR="00A36742" w:rsidRPr="00007E3A">
        <w:rPr>
          <w:rFonts w:ascii="Times New Roman" w:hAnsi="Times New Roman"/>
          <w:b w:val="0"/>
          <w:sz w:val="28"/>
          <w:szCs w:val="28"/>
        </w:rPr>
        <w:t>1</w:t>
      </w:r>
      <w:r w:rsidR="005F4125" w:rsidRPr="00007E3A">
        <w:rPr>
          <w:rFonts w:ascii="Times New Roman" w:hAnsi="Times New Roman"/>
          <w:b w:val="0"/>
          <w:sz w:val="28"/>
          <w:szCs w:val="28"/>
        </w:rPr>
        <w:t xml:space="preserve"> к Регламенту (подается или направляется в </w:t>
      </w:r>
      <w:r w:rsidR="00BC6770">
        <w:rPr>
          <w:rFonts w:ascii="Times New Roman" w:hAnsi="Times New Roman"/>
          <w:b w:val="0"/>
          <w:sz w:val="28"/>
          <w:szCs w:val="28"/>
        </w:rPr>
        <w:t>администрацию</w:t>
      </w:r>
      <w:r w:rsidR="005F4125" w:rsidRPr="00007E3A">
        <w:rPr>
          <w:rFonts w:ascii="Times New Roman" w:hAnsi="Times New Roman"/>
          <w:b w:val="0"/>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007E3A">
        <w:rPr>
          <w:rFonts w:ascii="Times New Roman" w:hAnsi="Times New Roman"/>
          <w:b w:val="0"/>
          <w:sz w:val="28"/>
          <w:szCs w:val="28"/>
        </w:rPr>
        <w:t xml:space="preserve">. </w:t>
      </w:r>
    </w:p>
    <w:p w:rsidR="00C16B45" w:rsidRPr="00C16B45" w:rsidRDefault="00C16B45" w:rsidP="00C16B45">
      <w:pPr>
        <w:pStyle w:val="1"/>
        <w:keepNext w:val="0"/>
        <w:spacing w:before="0" w:after="0"/>
        <w:ind w:firstLine="709"/>
        <w:jc w:val="both"/>
        <w:rPr>
          <w:b w:val="0"/>
        </w:rPr>
      </w:pPr>
      <w:r w:rsidRPr="00C16B45">
        <w:rPr>
          <w:rFonts w:ascii="Times New Roman" w:hAnsi="Times New Roman"/>
          <w:b w:val="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9D4833">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копия</w:t>
      </w:r>
      <w:proofErr w:type="gramEnd"/>
      <w:r w:rsidRPr="00E645B2">
        <w:rPr>
          <w:rFonts w:ascii="Times New Roman" w:eastAsia="Times New Roman" w:hAnsi="Times New Roman" w:cs="Times New Roman"/>
          <w:sz w:val="28"/>
          <w:szCs w:val="28"/>
          <w:lang w:eastAsia="ru-RU"/>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007E3A" w:rsidRDefault="00AA415C" w:rsidP="00007E3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bookmarkStart w:id="14" w:name="sub_2091"/>
    </w:p>
    <w:p w:rsidR="00007E3A" w:rsidRDefault="00AA415C" w:rsidP="00007E3A">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007E3A" w:rsidRPr="00007E3A">
        <w:rPr>
          <w:rFonts w:ascii="Times New Roman" w:hAnsi="Times New Roman" w:cs="Times New Roman"/>
          <w:color w:val="000000"/>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5" w:name="sub_2092"/>
      <w:bookmarkEnd w:id="14"/>
      <w:r w:rsidR="00007E3A" w:rsidRPr="00007E3A">
        <w:rPr>
          <w:rFonts w:ascii="Times New Roman" w:hAnsi="Times New Roman" w:cs="Times New Roman"/>
          <w:color w:val="000000"/>
          <w:sz w:val="28"/>
          <w:szCs w:val="28"/>
        </w:rPr>
        <w:t xml:space="preserve">с </w:t>
      </w:r>
      <w:r w:rsidR="00007E3A" w:rsidRPr="00007E3A">
        <w:rPr>
          <w:rFonts w:ascii="Times New Roman" w:hAnsi="Times New Roman" w:cs="Times New Roman"/>
          <w:color w:val="000000"/>
          <w:sz w:val="28"/>
          <w:szCs w:val="28"/>
        </w:rPr>
        <w:lastRenderedPageBreak/>
        <w:t xml:space="preserve">использованием которого планируется перевозка; </w:t>
      </w:r>
    </w:p>
    <w:p w:rsidR="00007E3A" w:rsidRDefault="00AA415C" w:rsidP="00007E3A">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007E3A" w:rsidRPr="00007E3A">
        <w:rPr>
          <w:rFonts w:ascii="Times New Roman" w:hAnsi="Times New Roman" w:cs="Times New Roman"/>
          <w:color w:val="000000"/>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r w:rsidR="00007E3A" w:rsidRPr="00530B60">
        <w:rPr>
          <w:rFonts w:ascii="Times New Roman" w:hAnsi="Times New Roman" w:cs="Times New Roman"/>
          <w:color w:val="000000"/>
          <w:sz w:val="28"/>
          <w:szCs w:val="28"/>
        </w:rPr>
        <w:t>приложению № </w:t>
      </w:r>
      <w:r w:rsidR="00530B60" w:rsidRPr="00530B60">
        <w:rPr>
          <w:rFonts w:ascii="Times New Roman" w:hAnsi="Times New Roman" w:cs="Times New Roman"/>
          <w:color w:val="000000"/>
          <w:sz w:val="28"/>
          <w:szCs w:val="28"/>
        </w:rPr>
        <w:t>3</w:t>
      </w:r>
      <w:r w:rsidR="00007E3A" w:rsidRPr="00530B60">
        <w:rPr>
          <w:rFonts w:ascii="Times New Roman" w:hAnsi="Times New Roman" w:cs="Times New Roman"/>
          <w:color w:val="000000"/>
          <w:sz w:val="28"/>
          <w:szCs w:val="28"/>
        </w:rPr>
        <w:t xml:space="preserve"> к Регламенту</w:t>
      </w:r>
      <w:r w:rsidR="00007E3A" w:rsidRPr="00007E3A">
        <w:rPr>
          <w:rFonts w:ascii="Times New Roman" w:hAnsi="Times New Roman" w:cs="Times New Roman"/>
          <w:color w:val="000000"/>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bookmarkEnd w:id="15"/>
    </w:p>
    <w:p w:rsidR="00007E3A" w:rsidRDefault="00AA415C" w:rsidP="00007E3A">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007E3A" w:rsidRPr="00007E3A">
        <w:rPr>
          <w:rFonts w:ascii="Times New Roman" w:hAnsi="Times New Roman" w:cs="Times New Roman"/>
          <w:color w:val="000000"/>
          <w:sz w:val="28"/>
          <w:szCs w:val="28"/>
        </w:rPr>
        <w:t>сведения о технических требованиях к перевозке заявленного груза в транспортном положении</w:t>
      </w:r>
      <w:r w:rsidR="00530B60">
        <w:rPr>
          <w:rFonts w:ascii="Times New Roman" w:hAnsi="Times New Roman" w:cs="Times New Roman"/>
          <w:color w:val="000000"/>
          <w:sz w:val="28"/>
          <w:szCs w:val="28"/>
        </w:rPr>
        <w:t>.</w:t>
      </w:r>
    </w:p>
    <w:p w:rsidR="00C16B45" w:rsidRPr="00007E3A" w:rsidRDefault="00C16B45" w:rsidP="00007E3A">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7B0351">
        <w:rPr>
          <w:rFonts w:ascii="Times New Roman" w:hAnsi="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C16B45">
        <w:rPr>
          <w:rFonts w:ascii="Times New Roman" w:hAnsi="Times New Roman" w:cs="Times New Roman"/>
          <w:sz w:val="28"/>
          <w:szCs w:val="28"/>
        </w:rPr>
        <w:t>администрацию</w:t>
      </w:r>
      <w:r w:rsidR="004950D5" w:rsidRPr="00AD0810">
        <w:rPr>
          <w:rFonts w:ascii="Times New Roman" w:hAnsi="Times New Roman" w:cs="Times New Roman"/>
          <w:sz w:val="28"/>
          <w:szCs w:val="28"/>
        </w:rPr>
        <w:t xml:space="preserve">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w:t>
      </w:r>
      <w:r w:rsidR="00C16B45">
        <w:rPr>
          <w:rFonts w:ascii="Times New Roman" w:hAnsi="Times New Roman" w:cs="Times New Roman"/>
          <w:sz w:val="28"/>
          <w:szCs w:val="28"/>
        </w:rPr>
        <w:t xml:space="preserve">администрации </w:t>
      </w:r>
      <w:r w:rsidR="004950D5" w:rsidRPr="00AD0810">
        <w:rPr>
          <w:rFonts w:ascii="Times New Roman" w:hAnsi="Times New Roman" w:cs="Times New Roman"/>
          <w:sz w:val="28"/>
          <w:szCs w:val="28"/>
        </w:rPr>
        <w:t xml:space="preserve">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BC6770">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AD0810">
        <w:rPr>
          <w:rFonts w:ascii="Times New Roman" w:hAnsi="Times New Roman" w:cs="Times New Roman"/>
          <w:sz w:val="28"/>
          <w:szCs w:val="28"/>
        </w:rPr>
        <w:t xml:space="preserve">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Pr="00AD0810">
        <w:rPr>
          <w:rFonts w:ascii="Times New Roman" w:hAnsi="Times New Roman" w:cs="Times New Roman"/>
          <w:sz w:val="28"/>
          <w:szCs w:val="28"/>
        </w:rPr>
        <w:lastRenderedPageBreak/>
        <w:t>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00BC6770">
        <w:rPr>
          <w:rFonts w:ascii="Times New Roman" w:hAnsi="Times New Roman" w:cs="Times New Roman"/>
          <w:sz w:val="28"/>
          <w:szCs w:val="28"/>
        </w:rPr>
        <w:t>администрацией</w:t>
      </w:r>
      <w:r w:rsidRPr="00AD0810">
        <w:rPr>
          <w:rFonts w:ascii="Times New Roman" w:hAnsi="Times New Roman" w:cs="Times New Roman"/>
          <w:sz w:val="28"/>
          <w:szCs w:val="28"/>
        </w:rPr>
        <w:t xml:space="preserve">, обратившись с соответствующим заявлением в </w:t>
      </w:r>
      <w:r w:rsidR="00BC6770">
        <w:rPr>
          <w:rFonts w:ascii="Times New Roman" w:hAnsi="Times New Roman" w:cs="Times New Roman"/>
          <w:sz w:val="28"/>
          <w:szCs w:val="28"/>
        </w:rPr>
        <w:t>администрацию</w:t>
      </w:r>
      <w:r w:rsidRPr="00AD0810">
        <w:rPr>
          <w:rFonts w:ascii="Times New Roman" w:hAnsi="Times New Roman" w:cs="Times New Roman"/>
          <w:sz w:val="28"/>
          <w:szCs w:val="28"/>
        </w:rPr>
        <w:t>,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roofErr w:type="gramStart"/>
      <w:r w:rsidRPr="00AD0810">
        <w:rPr>
          <w:rFonts w:ascii="Times New Roman" w:eastAsia="DejaVu Sans" w:hAnsi="Times New Roman" w:cs="Times New Roman"/>
          <w:b/>
          <w:kern w:val="3"/>
          <w:sz w:val="28"/>
          <w:szCs w:val="28"/>
          <w:lang w:eastAsia="zh-CN" w:bidi="hi-IN"/>
        </w:rPr>
        <w:t>с</w:t>
      </w:r>
      <w:proofErr w:type="gramEnd"/>
      <w:r w:rsidRPr="00AD0810">
        <w:rPr>
          <w:rFonts w:ascii="Times New Roman" w:eastAsia="DejaVu Sans" w:hAnsi="Times New Roman" w:cs="Times New Roman"/>
          <w:b/>
          <w:kern w:val="3"/>
          <w:sz w:val="28"/>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007E3A" w:rsidRDefault="00AD0810" w:rsidP="00007E3A">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bookmarkStart w:id="16" w:name="sub_2126"/>
    </w:p>
    <w:p w:rsidR="00007E3A" w:rsidRDefault="00007E3A" w:rsidP="00007E3A">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007E3A">
        <w:rPr>
          <w:rFonts w:ascii="Times New Roman" w:hAnsi="Times New Roman" w:cs="Times New Roman"/>
          <w:color w:val="000000"/>
          <w:sz w:val="28"/>
          <w:szCs w:val="28"/>
        </w:rPr>
        <w:t xml:space="preserve">- выписка из </w:t>
      </w:r>
      <w:hyperlink r:id="rId25" w:history="1">
        <w:r w:rsidRPr="00007E3A">
          <w:rPr>
            <w:rStyle w:val="a8"/>
            <w:rFonts w:ascii="Times New Roman" w:hAnsi="Times New Roman" w:cs="Times New Roman"/>
            <w:color w:val="000000"/>
            <w:sz w:val="28"/>
            <w:szCs w:val="28"/>
            <w:u w:val="none"/>
          </w:rPr>
          <w:t>Единого государственного реестра индивидуальных предпринимателей</w:t>
        </w:r>
      </w:hyperlink>
      <w:r w:rsidRPr="00007E3A">
        <w:rPr>
          <w:rFonts w:ascii="Times New Roman" w:hAnsi="Times New Roman" w:cs="Times New Roman"/>
          <w:color w:val="000000"/>
          <w:sz w:val="28"/>
          <w:szCs w:val="28"/>
        </w:rPr>
        <w:t xml:space="preserve"> (для индивидуальных предпринимателей);</w:t>
      </w:r>
      <w:bookmarkStart w:id="17" w:name="sub_2127"/>
      <w:bookmarkEnd w:id="16"/>
    </w:p>
    <w:p w:rsidR="00007E3A" w:rsidRDefault="00007E3A" w:rsidP="00007E3A">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007E3A">
        <w:rPr>
          <w:rFonts w:ascii="Times New Roman" w:hAnsi="Times New Roman" w:cs="Times New Roman"/>
          <w:color w:val="000000"/>
          <w:sz w:val="28"/>
          <w:szCs w:val="28"/>
        </w:rPr>
        <w:t xml:space="preserve">- выписка из </w:t>
      </w:r>
      <w:hyperlink r:id="rId26" w:history="1">
        <w:r w:rsidRPr="00007E3A">
          <w:rPr>
            <w:rStyle w:val="a8"/>
            <w:rFonts w:ascii="Times New Roman" w:hAnsi="Times New Roman" w:cs="Times New Roman"/>
            <w:color w:val="000000"/>
            <w:sz w:val="28"/>
            <w:szCs w:val="28"/>
            <w:u w:val="none"/>
          </w:rPr>
          <w:t>Единого государственного реестра юридических лиц</w:t>
        </w:r>
      </w:hyperlink>
      <w:r w:rsidRPr="00007E3A">
        <w:rPr>
          <w:rFonts w:ascii="Times New Roman" w:hAnsi="Times New Roman" w:cs="Times New Roman"/>
          <w:color w:val="000000"/>
          <w:sz w:val="28"/>
          <w:szCs w:val="28"/>
        </w:rPr>
        <w:t xml:space="preserve"> (для юридических лиц)</w:t>
      </w:r>
      <w:bookmarkEnd w:id="17"/>
      <w:r w:rsidR="00C16B45">
        <w:rPr>
          <w:rFonts w:ascii="Times New Roman" w:hAnsi="Times New Roman" w:cs="Times New Roman"/>
          <w:color w:val="000000"/>
          <w:sz w:val="28"/>
          <w:szCs w:val="28"/>
        </w:rPr>
        <w:t>,</w:t>
      </w:r>
    </w:p>
    <w:p w:rsidR="00530B60" w:rsidRDefault="00530B60" w:rsidP="00530B6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530B60">
        <w:rPr>
          <w:rFonts w:ascii="Times New Roman" w:hAnsi="Times New Roman"/>
          <w:sz w:val="28"/>
          <w:szCs w:val="28"/>
          <w:shd w:val="clear" w:color="auto" w:fill="FFFFFF"/>
        </w:rPr>
        <w:t>- копия платежного документа, подтверждающего уплату государственной пошлины за выдачу специального разрешения.</w:t>
      </w:r>
    </w:p>
    <w:p w:rsidR="00530B60" w:rsidRDefault="00530B60" w:rsidP="00530B60">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56417">
        <w:rPr>
          <w:rFonts w:ascii="Times New Roman" w:eastAsia="Times New Roman" w:hAnsi="Times New Roman" w:cs="Times New Roman"/>
          <w:sz w:val="28"/>
          <w:szCs w:val="28"/>
          <w:lang w:eastAsia="ru-RU"/>
        </w:rPr>
        <w:t>за</w:t>
      </w:r>
      <w:proofErr w:type="gramEnd"/>
      <w:r w:rsidRPr="00256417">
        <w:rPr>
          <w:rFonts w:ascii="Times New Roman" w:eastAsia="Times New Roman" w:hAnsi="Times New Roman" w:cs="Times New Roman"/>
          <w:sz w:val="28"/>
          <w:szCs w:val="28"/>
          <w:lang w:eastAsia="ru-RU"/>
        </w:rPr>
        <w:t xml:space="preserve"> исключением документов, которые заявитель должен представить самостоятельно.</w:t>
      </w:r>
    </w:p>
    <w:p w:rsidR="00DB0A8C"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shd w:val="clear" w:color="auto" w:fill="FFFFFF"/>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256417"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30B60">
        <w:rPr>
          <w:rFonts w:ascii="Times New Roman" w:hAnsi="Times New Roman" w:cs="Times New Roman"/>
          <w:sz w:val="28"/>
          <w:szCs w:val="28"/>
        </w:rPr>
        <w:t xml:space="preserve">2.7.3. </w:t>
      </w:r>
      <w:r w:rsidR="00DB0A8C" w:rsidRPr="00530B60">
        <w:rPr>
          <w:rFonts w:ascii="Times New Roman" w:hAnsi="Times New Roman" w:cs="Times New Roman"/>
          <w:sz w:val="28"/>
          <w:szCs w:val="28"/>
        </w:rPr>
        <w:t xml:space="preserve">Заявитель вправе представить копию платежного документа, подтверждающего факт оплаты государственной пошлины за выдачу специального разрешения, в </w:t>
      </w:r>
      <w:r w:rsidR="00BC6770" w:rsidRPr="00530B60">
        <w:rPr>
          <w:rFonts w:ascii="Times New Roman" w:hAnsi="Times New Roman" w:cs="Times New Roman"/>
          <w:sz w:val="28"/>
          <w:szCs w:val="28"/>
        </w:rPr>
        <w:t>администрацию</w:t>
      </w:r>
      <w:r w:rsidR="00DB0A8C" w:rsidRPr="00530B60">
        <w:rPr>
          <w:rFonts w:ascii="Times New Roman" w:hAnsi="Times New Roman" w:cs="Times New Roman"/>
          <w:sz w:val="28"/>
          <w:szCs w:val="28"/>
        </w:rPr>
        <w:t xml:space="preserve"> по собственной инициативе</w:t>
      </w:r>
      <w:r w:rsidRPr="00530B60">
        <w:rPr>
          <w:rFonts w:ascii="Times New Roman" w:hAnsi="Times New Roman" w:cs="Times New Roman"/>
          <w:sz w:val="28"/>
          <w:szCs w:val="28"/>
        </w:rPr>
        <w:t>.</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7"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DB0A8C" w:rsidRPr="00745FEA">
        <w:rPr>
          <w:rFonts w:ascii="Times New Roman" w:eastAsia="DejaVu Sans" w:hAnsi="Times New Roman" w:cs="Times New Roman"/>
          <w:kern w:val="3"/>
          <w:sz w:val="28"/>
          <w:szCs w:val="28"/>
          <w:lang w:eastAsia="zh-CN" w:bidi="hi-IN"/>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w:t>
      </w:r>
      <w:r w:rsidR="00BC6770">
        <w:rPr>
          <w:rFonts w:ascii="Times New Roman" w:eastAsia="Times New Roman" w:hAnsi="Times New Roman" w:cs="Times New Roman"/>
          <w:sz w:val="28"/>
          <w:szCs w:val="28"/>
          <w:lang w:eastAsia="ru-RU"/>
        </w:rPr>
        <w:t>администрация</w:t>
      </w:r>
      <w:r w:rsidR="00C55FC0" w:rsidRPr="001F38EC">
        <w:rPr>
          <w:rFonts w:ascii="Times New Roman" w:eastAsia="Times New Roman" w:hAnsi="Times New Roman" w:cs="Times New Roman"/>
          <w:sz w:val="28"/>
          <w:szCs w:val="28"/>
          <w:lang w:eastAsia="ru-RU"/>
        </w:rPr>
        <w:t xml:space="preserve">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обращение</w:t>
      </w:r>
      <w:proofErr w:type="gramEnd"/>
      <w:r w:rsidRPr="00E645B2">
        <w:rPr>
          <w:rFonts w:ascii="Times New Roman" w:eastAsia="Times New Roman" w:hAnsi="Times New Roman" w:cs="Times New Roman"/>
          <w:sz w:val="28"/>
          <w:szCs w:val="28"/>
          <w:lang w:eastAsia="ru-RU"/>
        </w:rPr>
        <w:t xml:space="preserve">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поданное</w:t>
      </w:r>
      <w:proofErr w:type="gramEnd"/>
      <w:r w:rsidRPr="00E645B2">
        <w:rPr>
          <w:rFonts w:ascii="Times New Roman" w:eastAsia="Times New Roman" w:hAnsi="Times New Roman" w:cs="Times New Roman"/>
          <w:sz w:val="28"/>
          <w:szCs w:val="28"/>
          <w:lang w:eastAsia="ru-RU"/>
        </w:rPr>
        <w:t xml:space="preserve"> заявление не соответствует по форме и содержанию требованиям, предъявляемым к заявлению, согласно Приложениям № 1, 2 к настоящему Регламенту;</w:t>
      </w:r>
    </w:p>
    <w:p w:rsidR="00A34EE3" w:rsidRDefault="00A34EE3"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4EE3">
        <w:rPr>
          <w:rFonts w:ascii="Times New Roman" w:hAnsi="Times New Roman" w:cs="Times New Roman"/>
          <w:sz w:val="28"/>
          <w:szCs w:val="28"/>
        </w:rPr>
        <w:t>заявление</w:t>
      </w:r>
      <w:proofErr w:type="gramEnd"/>
      <w:r w:rsidRPr="00A34EE3">
        <w:rPr>
          <w:rFonts w:ascii="Times New Roman" w:hAnsi="Times New Roman" w:cs="Times New Roman"/>
          <w:sz w:val="28"/>
          <w:szCs w:val="28"/>
        </w:rPr>
        <w:t xml:space="preserve"> подписано лицом, не имеющим полномочий на подписание данного заявления;</w:t>
      </w:r>
    </w:p>
    <w:p w:rsidR="00A34EE3" w:rsidRPr="00A34EE3" w:rsidRDefault="00A34EE3"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4EE3">
        <w:rPr>
          <w:rFonts w:ascii="Times New Roman" w:hAnsi="Times New Roman" w:cs="Times New Roman"/>
          <w:sz w:val="28"/>
          <w:szCs w:val="28"/>
        </w:rPr>
        <w:t>к</w:t>
      </w:r>
      <w:proofErr w:type="gramEnd"/>
      <w:r w:rsidRPr="00A34EE3">
        <w:rPr>
          <w:rFonts w:ascii="Times New Roman" w:hAnsi="Times New Roman" w:cs="Times New Roman"/>
          <w:sz w:val="28"/>
          <w:szCs w:val="28"/>
        </w:rPr>
        <w:t xml:space="preserve"> заявлению не приложены документы, соответствующие требованиям пункта 2.6.1 подраздела 2.6 раздела 2 настоящего Регламента</w:t>
      </w:r>
      <w:r>
        <w:rPr>
          <w:rFonts w:ascii="Times New Roman" w:hAnsi="Times New Roman" w:cs="Times New Roman"/>
          <w:sz w:val="28"/>
          <w:szCs w:val="28"/>
        </w:rPr>
        <w:t>;</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представление</w:t>
      </w:r>
      <w:proofErr w:type="gramEnd"/>
      <w:r w:rsidRPr="00E645B2">
        <w:rPr>
          <w:rFonts w:ascii="Times New Roman" w:eastAsia="Times New Roman" w:hAnsi="Times New Roman" w:cs="Times New Roman"/>
          <w:sz w:val="28"/>
          <w:szCs w:val="28"/>
          <w:lang w:eastAsia="ru-RU"/>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несоблюдение</w:t>
      </w:r>
      <w:proofErr w:type="gramEnd"/>
      <w:r w:rsidRPr="00E645B2">
        <w:rPr>
          <w:rFonts w:ascii="Times New Roman" w:eastAsia="Times New Roman" w:hAnsi="Times New Roman" w:cs="Times New Roman"/>
          <w:sz w:val="28"/>
          <w:szCs w:val="28"/>
          <w:lang w:eastAsia="ru-RU"/>
        </w:rPr>
        <w:t xml:space="preserve"> установленных</w:t>
      </w:r>
      <w:r w:rsidR="00007E3A">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007E3A">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007E3A">
        <w:rPr>
          <w:rFonts w:ascii="Times New Roman" w:eastAsia="Times New Roman" w:hAnsi="Times New Roman" w:cs="Times New Roman"/>
          <w:sz w:val="28"/>
          <w:szCs w:val="28"/>
          <w:lang w:eastAsia="ru-RU"/>
        </w:rPr>
        <w:t xml:space="preserve"> </w:t>
      </w:r>
      <w:r w:rsidR="00BC6770">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w:t>
      </w:r>
      <w:r w:rsidR="00CF2354" w:rsidRPr="00E645B2">
        <w:rPr>
          <w:rFonts w:ascii="Times New Roman" w:eastAsia="Times New Roman" w:hAnsi="Times New Roman" w:cs="Times New Roman"/>
          <w:sz w:val="28"/>
          <w:szCs w:val="28"/>
          <w:lang w:eastAsia="ru-RU"/>
        </w:rPr>
        <w:lastRenderedPageBreak/>
        <w:t>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A34EE3">
        <w:rPr>
          <w:rFonts w:ascii="Times New Roman" w:eastAsia="Times New Roman" w:hAnsi="Times New Roman" w:cs="Times New Roman"/>
          <w:sz w:val="28"/>
          <w:szCs w:val="28"/>
          <w:lang w:eastAsia="ru-RU"/>
        </w:rPr>
        <w:t xml:space="preserve">администрации </w:t>
      </w:r>
      <w:r w:rsidRPr="00E645B2">
        <w:rPr>
          <w:rFonts w:ascii="Times New Roman" w:eastAsia="Times New Roman" w:hAnsi="Times New Roman" w:cs="Times New Roman"/>
          <w:sz w:val="28"/>
          <w:szCs w:val="28"/>
          <w:lang w:eastAsia="ru-RU"/>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 xml:space="preserve">Региональном портале услуг и официальном сайте </w:t>
      </w:r>
      <w:r w:rsidR="00BC6770">
        <w:rPr>
          <w:rFonts w:ascii="Times New Roman" w:eastAsia="Arial" w:hAnsi="Times New Roman" w:cs="Times New Roman"/>
          <w:sz w:val="28"/>
          <w:szCs w:val="28"/>
          <w:lang w:eastAsia="ar-SA"/>
        </w:rPr>
        <w:t>администрации</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приостановления</w:t>
      </w:r>
      <w:proofErr w:type="gramEnd"/>
      <w:r w:rsidRPr="00E645B2">
        <w:rPr>
          <w:rFonts w:ascii="Times New Roman" w:eastAsia="Times New Roman" w:hAnsi="Times New Roman" w:cs="Times New Roman"/>
          <w:b/>
          <w:sz w:val="28"/>
          <w:szCs w:val="28"/>
          <w:lang w:eastAsia="ru-RU"/>
        </w:rPr>
        <w:t xml:space="preserve">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D5E79" w:rsidRPr="00ED5E79" w:rsidRDefault="005F4125" w:rsidP="004C7437">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18" w:name="P160"/>
      <w:bookmarkEnd w:id="18"/>
      <w:r w:rsidRPr="004C7437">
        <w:rPr>
          <w:rFonts w:ascii="Times New Roman" w:eastAsia="Times New Roman" w:hAnsi="Times New Roman" w:cs="Times New Roman"/>
          <w:sz w:val="28"/>
          <w:szCs w:val="28"/>
          <w:lang w:eastAsia="ru-RU"/>
        </w:rPr>
        <w:t>2.</w:t>
      </w:r>
      <w:r w:rsidR="00477400" w:rsidRPr="004C7437">
        <w:rPr>
          <w:rFonts w:ascii="Times New Roman" w:eastAsia="Times New Roman" w:hAnsi="Times New Roman" w:cs="Times New Roman"/>
          <w:sz w:val="28"/>
          <w:szCs w:val="28"/>
          <w:lang w:eastAsia="ru-RU"/>
        </w:rPr>
        <w:t>10</w:t>
      </w:r>
      <w:r w:rsidRPr="004C7437">
        <w:rPr>
          <w:rFonts w:ascii="Times New Roman" w:eastAsia="Times New Roman" w:hAnsi="Times New Roman" w:cs="Times New Roman"/>
          <w:sz w:val="28"/>
          <w:szCs w:val="28"/>
          <w:lang w:eastAsia="ru-RU"/>
        </w:rPr>
        <w:t>.1.</w:t>
      </w:r>
      <w:r w:rsidR="00E702C2" w:rsidRPr="004C7437">
        <w:rPr>
          <w:rFonts w:ascii="Times New Roman" w:eastAsia="Times New Roman" w:hAnsi="Times New Roman" w:cs="Times New Roman"/>
          <w:sz w:val="28"/>
          <w:szCs w:val="28"/>
          <w:lang w:eastAsia="ru-RU"/>
        </w:rPr>
        <w:t xml:space="preserve"> </w:t>
      </w:r>
      <w:bookmarkStart w:id="19" w:name="sub_10204"/>
      <w:r w:rsidR="004C7437" w:rsidRPr="001A48C2">
        <w:rPr>
          <w:rFonts w:ascii="Times New Roman" w:hAnsi="Times New Roman"/>
          <w:color w:val="000000" w:themeColor="text1"/>
          <w:sz w:val="28"/>
          <w:szCs w:val="28"/>
        </w:rPr>
        <w:t>Оснований для приостановления предоставления муниципальной услуги законодательством Российской Федерации не предусмотрено.</w:t>
      </w:r>
    </w:p>
    <w:bookmarkEnd w:id="19"/>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20" w:name="OLE_LINK1"/>
      <w:bookmarkStart w:id="21"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20"/>
      <w:bookmarkEnd w:id="21"/>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026548" w:rsidRDefault="009258F9" w:rsidP="0002654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2"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22"/>
    </w:p>
    <w:p w:rsidR="00026548" w:rsidRPr="00090141" w:rsidRDefault="00026548"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5)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bookmarkStart w:id="23" w:name="sub_253"/>
    </w:p>
    <w:p w:rsidR="00090141" w:rsidRPr="00090141" w:rsidRDefault="00090141"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6</w:t>
      </w:r>
      <w:r w:rsidR="00026548" w:rsidRPr="00090141">
        <w:rPr>
          <w:rFonts w:ascii="Times New Roman" w:hAnsi="Times New Roman" w:cs="Times New Roman"/>
          <w:color w:val="000000"/>
          <w:sz w:val="28"/>
          <w:szCs w:val="28"/>
        </w:rPr>
        <w:t>) установленные требования к перевозке делимого груза не соблюдены;</w:t>
      </w:r>
      <w:bookmarkStart w:id="24" w:name="sub_254"/>
      <w:bookmarkEnd w:id="23"/>
    </w:p>
    <w:p w:rsidR="00090141" w:rsidRPr="00090141" w:rsidRDefault="00090141"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7</w:t>
      </w:r>
      <w:r w:rsidR="00026548" w:rsidRPr="00090141">
        <w:rPr>
          <w:rFonts w:ascii="Times New Roman" w:hAnsi="Times New Roman" w:cs="Times New Roman"/>
          <w:color w:val="000000"/>
          <w:sz w:val="28"/>
          <w:szCs w:val="28"/>
        </w:rPr>
        <w:t xml:space="preserve">) при согласовании маршрута </w:t>
      </w:r>
      <w:r w:rsidR="004C7437">
        <w:rPr>
          <w:rFonts w:ascii="Times New Roman" w:hAnsi="Times New Roman" w:cs="Times New Roman"/>
          <w:color w:val="000000"/>
          <w:sz w:val="28"/>
          <w:szCs w:val="28"/>
        </w:rPr>
        <w:t xml:space="preserve">установлена </w:t>
      </w:r>
      <w:r w:rsidR="00026548" w:rsidRPr="00090141">
        <w:rPr>
          <w:rFonts w:ascii="Times New Roman" w:hAnsi="Times New Roman" w:cs="Times New Roman"/>
          <w:color w:val="000000"/>
          <w:sz w:val="28"/>
          <w:szCs w:val="28"/>
        </w:rPr>
        <w:t xml:space="preserve">невозможность осуществления перевозки по заявленному маршруту транспортным средством с заявленными </w:t>
      </w:r>
      <w:r w:rsidR="00026548" w:rsidRPr="00090141">
        <w:rPr>
          <w:rFonts w:ascii="Times New Roman" w:hAnsi="Times New Roman" w:cs="Times New Roman"/>
          <w:color w:val="000000"/>
          <w:sz w:val="28"/>
          <w:szCs w:val="28"/>
        </w:rPr>
        <w:lastRenderedPageBreak/>
        <w:t>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bookmarkStart w:id="25" w:name="sub_255"/>
      <w:bookmarkEnd w:id="24"/>
    </w:p>
    <w:p w:rsidR="00090141" w:rsidRPr="00090141" w:rsidRDefault="00090141"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8</w:t>
      </w:r>
      <w:r w:rsidR="00026548" w:rsidRPr="00090141">
        <w:rPr>
          <w:rFonts w:ascii="Times New Roman" w:hAnsi="Times New Roman" w:cs="Times New Roman"/>
          <w:color w:val="000000"/>
          <w:sz w:val="28"/>
          <w:szCs w:val="28"/>
        </w:rPr>
        <w:t>) отсутствует согласие заявителя на:</w:t>
      </w:r>
      <w:bookmarkEnd w:id="25"/>
    </w:p>
    <w:p w:rsidR="00090141" w:rsidRPr="00090141" w:rsidRDefault="00026548"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 проведение оценки технического состояния автомобильной дороги в установленных законодательством случаях;</w:t>
      </w:r>
    </w:p>
    <w:p w:rsidR="00090141" w:rsidRPr="00090141" w:rsidRDefault="00026548"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0141" w:rsidRPr="00090141" w:rsidRDefault="00026548"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bookmarkStart w:id="26" w:name="sub_256"/>
    </w:p>
    <w:p w:rsidR="00090141" w:rsidRPr="00090141" w:rsidRDefault="00090141"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9</w:t>
      </w:r>
      <w:r w:rsidR="00026548" w:rsidRPr="00090141">
        <w:rPr>
          <w:rFonts w:ascii="Times New Roman" w:hAnsi="Times New Roman" w:cs="Times New Roman"/>
          <w:color w:val="00000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bookmarkStart w:id="27" w:name="sub_257"/>
      <w:bookmarkEnd w:id="26"/>
    </w:p>
    <w:p w:rsidR="00090141" w:rsidRPr="00090141" w:rsidRDefault="00090141"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10</w:t>
      </w:r>
      <w:r w:rsidR="00026548" w:rsidRPr="00090141">
        <w:rPr>
          <w:rFonts w:ascii="Times New Roman" w:hAnsi="Times New Roman" w:cs="Times New Roman"/>
          <w:color w:val="000000"/>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bookmarkStart w:id="28" w:name="sub_258"/>
      <w:bookmarkEnd w:id="27"/>
    </w:p>
    <w:p w:rsidR="00090141" w:rsidRPr="00090141" w:rsidRDefault="00090141" w:rsidP="00090141">
      <w:pPr>
        <w:widowControl w:val="0"/>
        <w:tabs>
          <w:tab w:val="left" w:pos="851"/>
          <w:tab w:val="left" w:pos="1260"/>
          <w:tab w:val="num" w:pos="1440"/>
        </w:tabs>
        <w:spacing w:after="0" w:line="240" w:lineRule="auto"/>
        <w:ind w:firstLine="709"/>
        <w:jc w:val="both"/>
        <w:rPr>
          <w:rFonts w:ascii="Times New Roman" w:hAnsi="Times New Roman" w:cs="Times New Roman"/>
          <w:color w:val="000000"/>
          <w:sz w:val="28"/>
          <w:szCs w:val="28"/>
        </w:rPr>
      </w:pPr>
      <w:r w:rsidRPr="00090141">
        <w:rPr>
          <w:rFonts w:ascii="Times New Roman" w:hAnsi="Times New Roman" w:cs="Times New Roman"/>
          <w:color w:val="000000"/>
          <w:sz w:val="28"/>
          <w:szCs w:val="28"/>
        </w:rPr>
        <w:t>11</w:t>
      </w:r>
      <w:r w:rsidR="00026548" w:rsidRPr="00090141">
        <w:rPr>
          <w:rFonts w:ascii="Times New Roman" w:hAnsi="Times New Roman" w:cs="Times New Roman"/>
          <w:color w:val="000000"/>
          <w:sz w:val="28"/>
          <w:szCs w:val="28"/>
        </w:rPr>
        <w:t>) заявитель не внес плату в счет возмещения вреда, причиняемого автомобильным дорогам тяжеловесным транспортным средством;</w:t>
      </w:r>
      <w:bookmarkStart w:id="29" w:name="sub_259"/>
      <w:bookmarkEnd w:id="28"/>
    </w:p>
    <w:p w:rsidR="009258F9" w:rsidRPr="00090141" w:rsidRDefault="00090141" w:rsidP="00090141">
      <w:pPr>
        <w:spacing w:after="0" w:line="240" w:lineRule="auto"/>
        <w:ind w:firstLine="709"/>
        <w:jc w:val="both"/>
        <w:rPr>
          <w:rFonts w:ascii="Times New Roman" w:eastAsia="Times New Roman" w:hAnsi="Times New Roman" w:cs="Times New Roman"/>
          <w:sz w:val="28"/>
          <w:szCs w:val="28"/>
          <w:lang w:eastAsia="ru-RU"/>
        </w:rPr>
      </w:pPr>
      <w:r w:rsidRPr="00090141">
        <w:rPr>
          <w:rFonts w:ascii="Times New Roman" w:hAnsi="Times New Roman" w:cs="Times New Roman"/>
          <w:color w:val="000000"/>
          <w:sz w:val="28"/>
          <w:szCs w:val="28"/>
        </w:rPr>
        <w:t>12</w:t>
      </w:r>
      <w:r w:rsidR="00026548" w:rsidRPr="00090141">
        <w:rPr>
          <w:rFonts w:ascii="Times New Roman" w:hAnsi="Times New Roman" w:cs="Times New Roman"/>
          <w:color w:val="000000"/>
          <w:sz w:val="28"/>
          <w:szCs w:val="28"/>
        </w:rPr>
        <w:t xml:space="preserve">) </w:t>
      </w:r>
      <w:bookmarkEnd w:id="29"/>
      <w:r w:rsidR="00026548" w:rsidRPr="00090141">
        <w:rPr>
          <w:rFonts w:ascii="Times New Roman" w:hAnsi="Times New Roman" w:cs="Times New Roman"/>
          <w:color w:val="000000"/>
          <w:sz w:val="28"/>
          <w:szCs w:val="28"/>
        </w:rPr>
        <w:t xml:space="preserve">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00BC6770">
        <w:rPr>
          <w:rFonts w:ascii="Times New Roman" w:hAnsi="Times New Roman" w:cs="Times New Roman"/>
          <w:color w:val="000000"/>
          <w:sz w:val="28"/>
          <w:szCs w:val="28"/>
        </w:rPr>
        <w:t>администрацию</w:t>
      </w:r>
      <w:r w:rsidR="00026548" w:rsidRPr="00090141">
        <w:rPr>
          <w:rFonts w:ascii="Times New Roman" w:hAnsi="Times New Roman" w:cs="Times New Roman"/>
          <w:color w:val="000000"/>
          <w:sz w:val="28"/>
          <w:szCs w:val="28"/>
        </w:rPr>
        <w:t xml:space="preserve"> с использованием факсимильной связи</w:t>
      </w:r>
      <w:r w:rsidR="00CE3EA1" w:rsidRPr="00090141">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FB40F5" w:rsidRDefault="005F4125" w:rsidP="00FB40F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Default="00FB40F5" w:rsidP="00FB40F5">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Отказ в </w:t>
      </w:r>
      <w:r w:rsidRPr="001E4A4C">
        <w:rPr>
          <w:rFonts w:ascii="Times New Roman" w:hAnsi="Times New Roman"/>
          <w:sz w:val="28"/>
          <w:szCs w:val="28"/>
        </w:rPr>
        <w:t>выдаче специального разрешения</w:t>
      </w:r>
      <w:r w:rsidRPr="001A48C2">
        <w:rPr>
          <w:rFonts w:ascii="Times New Roman" w:hAnsi="Times New Roman"/>
          <w:sz w:val="28"/>
          <w:szCs w:val="28"/>
        </w:rPr>
        <w:t xml:space="preserve"> может быть оспорен в судебном порядке.</w:t>
      </w:r>
    </w:p>
    <w:p w:rsidR="00FB40F5" w:rsidRPr="00E645B2" w:rsidRDefault="00FB40F5"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организациями</w:t>
      </w:r>
      <w:proofErr w:type="gramEnd"/>
      <w:r w:rsidRPr="00E645B2">
        <w:rPr>
          <w:rFonts w:ascii="Times New Roman" w:hAnsi="Times New Roman" w:cs="Times New Roman"/>
          <w:b/>
          <w:sz w:val="28"/>
          <w:szCs w:val="28"/>
        </w:rPr>
        <w:t>,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FB40F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0"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государственной</w:t>
      </w:r>
      <w:proofErr w:type="gramEnd"/>
      <w:r w:rsidRPr="00E645B2">
        <w:rPr>
          <w:rFonts w:ascii="Times New Roman" w:hAnsi="Times New Roman" w:cs="Times New Roman"/>
          <w:b/>
          <w:sz w:val="28"/>
          <w:szCs w:val="28"/>
        </w:rPr>
        <w:t xml:space="preserve">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7C5F43" w:rsidRPr="007C5F43" w:rsidRDefault="00834BB5" w:rsidP="007C5F43">
      <w:pPr>
        <w:suppressAutoHyphens/>
        <w:spacing w:after="0" w:line="240" w:lineRule="auto"/>
        <w:ind w:firstLine="709"/>
        <w:jc w:val="both"/>
        <w:rPr>
          <w:rFonts w:ascii="Times New Roman" w:hAnsi="Times New Roman" w:cs="Times New Roman"/>
          <w:color w:val="000000" w:themeColor="text1"/>
          <w:sz w:val="28"/>
          <w:szCs w:val="28"/>
          <w:lang w:eastAsia="ar-SA"/>
        </w:rPr>
      </w:pPr>
      <w:r w:rsidRPr="007C5F43">
        <w:rPr>
          <w:rFonts w:ascii="Times New Roman" w:hAnsi="Times New Roman" w:cs="Times New Roman"/>
          <w:color w:val="000000" w:themeColor="text1"/>
          <w:sz w:val="28"/>
          <w:szCs w:val="28"/>
        </w:rPr>
        <w:t>Оплата государственной пошлины за предоставление государственной (муниципальной) услуги и уплата иных платежей, взимаемых в соответствии с законодательством Российской Федерации</w:t>
      </w:r>
      <w:r w:rsidR="007C5F43">
        <w:rPr>
          <w:rFonts w:ascii="Times New Roman" w:hAnsi="Times New Roman" w:cs="Times New Roman"/>
          <w:color w:val="000000" w:themeColor="text1"/>
          <w:sz w:val="28"/>
          <w:szCs w:val="28"/>
        </w:rPr>
        <w:t xml:space="preserve"> (</w:t>
      </w:r>
      <w:r w:rsidR="007C5F43" w:rsidRPr="007C5F43">
        <w:rPr>
          <w:rFonts w:ascii="Times New Roman" w:hAnsi="Times New Roman" w:cs="Times New Roman"/>
          <w:color w:val="000000" w:themeColor="text1"/>
          <w:sz w:val="28"/>
          <w:szCs w:val="28"/>
          <w:lang w:eastAsia="ar-SA"/>
        </w:rPr>
        <w:t>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C5F43">
        <w:rPr>
          <w:rFonts w:ascii="Times New Roman" w:hAnsi="Times New Roman" w:cs="Times New Roman"/>
          <w:color w:val="000000" w:themeColor="text1"/>
          <w:sz w:val="28"/>
          <w:szCs w:val="28"/>
          <w:lang w:eastAsia="ar-SA"/>
        </w:rPr>
        <w:t>),</w:t>
      </w:r>
      <w:r w:rsidR="007C5F43" w:rsidRPr="007C5F43">
        <w:rPr>
          <w:rFonts w:ascii="Times New Roman" w:hAnsi="Times New Roman" w:cs="Times New Roman"/>
          <w:color w:val="000000" w:themeColor="text1"/>
          <w:sz w:val="28"/>
          <w:szCs w:val="28"/>
        </w:rPr>
        <w:t xml:space="preserve"> с использованием Единого портала, Регионального портала, официального сайта не осуществляется.</w:t>
      </w:r>
    </w:p>
    <w:p w:rsidR="00834BB5" w:rsidRPr="007C5F43" w:rsidRDefault="007C5F43" w:rsidP="007C5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C5F43">
        <w:rPr>
          <w:rFonts w:ascii="Times New Roman" w:hAnsi="Times New Roman" w:cs="Times New Roman"/>
          <w:color w:val="000000" w:themeColor="text1"/>
          <w:sz w:val="28"/>
          <w:szCs w:val="28"/>
          <w:lang w:eastAsia="ar-SA"/>
        </w:rPr>
        <w:t xml:space="preserve">Размер государственной пошлины установлен </w:t>
      </w:r>
      <w:hyperlink r:id="rId28" w:history="1">
        <w:r w:rsidRPr="007C5F43">
          <w:rPr>
            <w:rFonts w:ascii="Times New Roman" w:hAnsi="Times New Roman" w:cs="Times New Roman"/>
            <w:color w:val="000000" w:themeColor="text1"/>
            <w:sz w:val="28"/>
            <w:szCs w:val="28"/>
            <w:lang w:eastAsia="ar-SA"/>
          </w:rPr>
          <w:t>пунктом 111 статьи 333.33</w:t>
        </w:r>
      </w:hyperlink>
      <w:r w:rsidRPr="007C5F43">
        <w:rPr>
          <w:rFonts w:ascii="Times New Roman" w:hAnsi="Times New Roman" w:cs="Times New Roman"/>
          <w:color w:val="000000" w:themeColor="text1"/>
          <w:sz w:val="28"/>
          <w:szCs w:val="28"/>
          <w:lang w:eastAsia="ar-SA"/>
        </w:rPr>
        <w:t xml:space="preserve"> Налогового кодекса Российской Федерации (часть втора</w:t>
      </w:r>
      <w:r w:rsidR="00FB40F5">
        <w:rPr>
          <w:rFonts w:ascii="Times New Roman" w:hAnsi="Times New Roman" w:cs="Times New Roman"/>
          <w:color w:val="000000" w:themeColor="text1"/>
          <w:sz w:val="28"/>
          <w:szCs w:val="28"/>
          <w:lang w:eastAsia="ar-SA"/>
        </w:rPr>
        <w:t>я) от 5 августа 2000 г. №117-ФЗ</w:t>
      </w:r>
      <w:r>
        <w:rPr>
          <w:rFonts w:ascii="Times New Roman" w:hAnsi="Times New Roman" w:cs="Times New Roman"/>
          <w:color w:val="000000" w:themeColor="text1"/>
          <w:sz w:val="28"/>
          <w:szCs w:val="28"/>
        </w:rPr>
        <w:t>.</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за</w:t>
      </w:r>
      <w:proofErr w:type="gramEnd"/>
      <w:r w:rsidRPr="00E645B2">
        <w:rPr>
          <w:rFonts w:ascii="Times New Roman" w:hAnsi="Times New Roman" w:cs="Times New Roman"/>
          <w:b/>
          <w:sz w:val="28"/>
          <w:szCs w:val="28"/>
        </w:rPr>
        <w:t xml:space="preserve">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информацию</w:t>
      </w:r>
      <w:proofErr w:type="gramEnd"/>
      <w:r w:rsidRPr="00E645B2">
        <w:rPr>
          <w:rFonts w:ascii="Times New Roman" w:hAnsi="Times New Roman" w:cs="Times New Roman"/>
          <w:b/>
          <w:sz w:val="28"/>
          <w:szCs w:val="28"/>
        </w:rPr>
        <w:t xml:space="preserve">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B40F5" w:rsidRPr="00E645B2" w:rsidRDefault="00FB40F5" w:rsidP="00FB40F5">
      <w:pPr>
        <w:tabs>
          <w:tab w:val="left" w:pos="709"/>
          <w:tab w:val="left" w:pos="1134"/>
        </w:tabs>
        <w:spacing w:after="0" w:line="240" w:lineRule="auto"/>
        <w:ind w:firstLine="709"/>
        <w:jc w:val="both"/>
        <w:rPr>
          <w:rFonts w:ascii="Times New Roman" w:hAnsi="Times New Roman" w:cs="Times New Roman"/>
          <w:sz w:val="28"/>
          <w:szCs w:val="28"/>
        </w:rPr>
      </w:pPr>
      <w:r w:rsidRPr="00FB40F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30"/>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запроса</w:t>
      </w:r>
      <w:proofErr w:type="gramEnd"/>
      <w:r w:rsidRPr="00E645B2">
        <w:rPr>
          <w:rFonts w:ascii="Times New Roman" w:hAnsi="Times New Roman" w:cs="Times New Roman"/>
          <w:b/>
          <w:sz w:val="28"/>
          <w:szCs w:val="28"/>
        </w:rPr>
        <w:t xml:space="preserve">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предоставляемой</w:t>
      </w:r>
      <w:proofErr w:type="gramEnd"/>
      <w:r w:rsidRPr="00E645B2">
        <w:rPr>
          <w:rFonts w:ascii="Times New Roman" w:hAnsi="Times New Roman" w:cs="Times New Roman"/>
          <w:b/>
          <w:sz w:val="28"/>
          <w:szCs w:val="28"/>
        </w:rPr>
        <w:t xml:space="preserve">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муниципальной</w:t>
      </w:r>
      <w:proofErr w:type="gramEnd"/>
      <w:r w:rsidRPr="00E645B2">
        <w:rPr>
          <w:rFonts w:ascii="Times New Roman" w:hAnsi="Times New Roman" w:cs="Times New Roman"/>
          <w:b/>
          <w:sz w:val="28"/>
          <w:szCs w:val="28"/>
        </w:rPr>
        <w:t xml:space="preserve">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предоставления</w:t>
      </w:r>
      <w:proofErr w:type="gramEnd"/>
      <w:r w:rsidRPr="00E645B2">
        <w:rPr>
          <w:rFonts w:ascii="Times New Roman" w:hAnsi="Times New Roman" w:cs="Times New Roman"/>
          <w:b/>
          <w:sz w:val="28"/>
          <w:szCs w:val="28"/>
        </w:rPr>
        <w:t xml:space="preserve">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организацией</w:t>
      </w:r>
      <w:proofErr w:type="gramEnd"/>
      <w:r w:rsidRPr="00E645B2">
        <w:rPr>
          <w:rFonts w:ascii="Times New Roman" w:hAnsi="Times New Roman" w:cs="Times New Roman"/>
          <w:b/>
          <w:sz w:val="28"/>
          <w:szCs w:val="28"/>
        </w:rPr>
        <w:t xml:space="preserve">,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услуги</w:t>
      </w:r>
      <w:proofErr w:type="gramEnd"/>
      <w:r w:rsidRPr="00E645B2">
        <w:rPr>
          <w:rFonts w:ascii="Times New Roman" w:hAnsi="Times New Roman" w:cs="Times New Roman"/>
          <w:b/>
          <w:sz w:val="28"/>
          <w:szCs w:val="28"/>
        </w:rPr>
        <w:t>,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C5F43">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образцами</w:t>
      </w:r>
      <w:proofErr w:type="gramEnd"/>
      <w:r w:rsidRPr="00E645B2">
        <w:rPr>
          <w:rFonts w:ascii="Times New Roman" w:eastAsia="Times New Roman" w:hAnsi="Times New Roman" w:cs="Times New Roman"/>
          <w:b/>
          <w:sz w:val="28"/>
          <w:szCs w:val="28"/>
          <w:lang w:eastAsia="ru-RU"/>
        </w:rPr>
        <w:t xml:space="preserve">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предоставления</w:t>
      </w:r>
      <w:proofErr w:type="gramEnd"/>
      <w:r w:rsidRPr="00E645B2">
        <w:rPr>
          <w:rFonts w:ascii="Times New Roman" w:eastAsia="Times New Roman" w:hAnsi="Times New Roman" w:cs="Times New Roman"/>
          <w:b/>
          <w:sz w:val="28"/>
          <w:szCs w:val="28"/>
          <w:lang w:eastAsia="ru-RU"/>
        </w:rPr>
        <w:t xml:space="preserve">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обеспечению</w:t>
      </w:r>
      <w:proofErr w:type="gramEnd"/>
      <w:r w:rsidRPr="00E645B2">
        <w:rPr>
          <w:rFonts w:ascii="Times New Roman" w:eastAsia="Times New Roman" w:hAnsi="Times New Roman" w:cs="Times New Roman"/>
          <w:b/>
          <w:sz w:val="28"/>
          <w:szCs w:val="28"/>
          <w:lang w:eastAsia="ru-RU"/>
        </w:rPr>
        <w:t xml:space="preserve">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3D4A9A">
        <w:rPr>
          <w:rFonts w:ascii="Times New Roman" w:hAnsi="Times New Roman" w:cs="Times New Roman"/>
          <w:color w:val="000000"/>
          <w:sz w:val="28"/>
          <w:szCs w:val="28"/>
        </w:rPr>
        <w:t>Шевченковского сельского поселения Крыловского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3D4A9A">
        <w:rPr>
          <w:rFonts w:ascii="Times New Roman" w:hAnsi="Times New Roman" w:cs="Times New Roman"/>
          <w:color w:val="000000"/>
          <w:sz w:val="28"/>
          <w:szCs w:val="28"/>
        </w:rPr>
        <w:t>Шевченковского сельского поселения Крыловского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условия</w:t>
      </w:r>
      <w:proofErr w:type="gramEnd"/>
      <w:r w:rsidRPr="00E645B2">
        <w:rPr>
          <w:rFonts w:ascii="Times New Roman" w:hAnsi="Times New Roman" w:cs="Times New Roman"/>
          <w:color w:val="000000"/>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возможность</w:t>
      </w:r>
      <w:proofErr w:type="gramEnd"/>
      <w:r w:rsidRPr="00E645B2">
        <w:rPr>
          <w:rFonts w:ascii="Times New Roman" w:hAnsi="Times New Roman" w:cs="Times New Roman"/>
          <w:color w:val="000000"/>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сопровождение</w:t>
      </w:r>
      <w:proofErr w:type="gramEnd"/>
      <w:r w:rsidRPr="00E645B2">
        <w:rPr>
          <w:rFonts w:ascii="Times New Roman" w:hAnsi="Times New Roman" w:cs="Times New Roman"/>
          <w:color w:val="000000"/>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надлежащее</w:t>
      </w:r>
      <w:proofErr w:type="gramEnd"/>
      <w:r w:rsidRPr="00E645B2">
        <w:rPr>
          <w:rFonts w:ascii="Times New Roman" w:hAnsi="Times New Roman" w:cs="Times New Roman"/>
          <w:color w:val="000000"/>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w:t>
      </w:r>
      <w:r w:rsidRPr="00E645B2">
        <w:rPr>
          <w:rFonts w:ascii="Times New Roman" w:hAnsi="Times New Roman" w:cs="Times New Roman"/>
          <w:color w:val="000000"/>
          <w:sz w:val="28"/>
          <w:szCs w:val="28"/>
        </w:rPr>
        <w:lastRenderedPageBreak/>
        <w:t>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дублирование</w:t>
      </w:r>
      <w:proofErr w:type="gramEnd"/>
      <w:r w:rsidRPr="00E645B2">
        <w:rPr>
          <w:rFonts w:ascii="Times New Roman" w:hAnsi="Times New Roman" w:cs="Times New Roman"/>
          <w:color w:val="000000"/>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допуск</w:t>
      </w:r>
      <w:proofErr w:type="gramEnd"/>
      <w:r w:rsidRPr="00E645B2">
        <w:rPr>
          <w:rFonts w:ascii="Times New Roman" w:hAnsi="Times New Roman" w:cs="Times New Roman"/>
          <w:color w:val="000000"/>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оказание</w:t>
      </w:r>
      <w:proofErr w:type="gramEnd"/>
      <w:r w:rsidRPr="00E645B2">
        <w:rPr>
          <w:rFonts w:ascii="Times New Roman" w:hAnsi="Times New Roman" w:cs="Times New Roman"/>
          <w:color w:val="000000"/>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w:t>
      </w:r>
      <w:r w:rsidR="00FB40F5">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BC6770">
        <w:rPr>
          <w:rFonts w:ascii="Times New Roman" w:hAnsi="Times New Roman" w:cs="Times New Roman"/>
          <w:sz w:val="28"/>
          <w:szCs w:val="28"/>
        </w:rPr>
        <w:t>администрации</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комфортное</w:t>
      </w:r>
      <w:proofErr w:type="gramEnd"/>
      <w:r w:rsidRPr="00E645B2">
        <w:rPr>
          <w:rFonts w:ascii="Times New Roman" w:hAnsi="Times New Roman" w:cs="Times New Roman"/>
          <w:color w:val="000000"/>
          <w:sz w:val="28"/>
          <w:szCs w:val="28"/>
        </w:rPr>
        <w:t xml:space="preserve"> расположение заявителя и специалиста </w:t>
      </w:r>
      <w:r w:rsidR="00BC6770">
        <w:rPr>
          <w:rFonts w:ascii="Times New Roman" w:hAnsi="Times New Roman" w:cs="Times New Roman"/>
          <w:sz w:val="28"/>
          <w:szCs w:val="28"/>
        </w:rPr>
        <w:t>администрации</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возможность</w:t>
      </w:r>
      <w:proofErr w:type="gramEnd"/>
      <w:r w:rsidRPr="00E645B2">
        <w:rPr>
          <w:rFonts w:ascii="Times New Roman" w:hAnsi="Times New Roman" w:cs="Times New Roman"/>
          <w:color w:val="000000"/>
          <w:sz w:val="28"/>
          <w:szCs w:val="28"/>
        </w:rPr>
        <w:t xml:space="preserve">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lastRenderedPageBreak/>
        <w:t>телефонную</w:t>
      </w:r>
      <w:proofErr w:type="gramEnd"/>
      <w:r w:rsidRPr="00E645B2">
        <w:rPr>
          <w:rFonts w:ascii="Times New Roman" w:hAnsi="Times New Roman" w:cs="Times New Roman"/>
          <w:color w:val="000000"/>
          <w:sz w:val="28"/>
          <w:szCs w:val="28"/>
        </w:rPr>
        <w:t xml:space="preserve">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возможность</w:t>
      </w:r>
      <w:proofErr w:type="gramEnd"/>
      <w:r w:rsidRPr="00E645B2">
        <w:rPr>
          <w:rFonts w:ascii="Times New Roman" w:hAnsi="Times New Roman" w:cs="Times New Roman"/>
          <w:color w:val="000000"/>
          <w:sz w:val="28"/>
          <w:szCs w:val="28"/>
        </w:rPr>
        <w:t xml:space="preserve">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доступ</w:t>
      </w:r>
      <w:proofErr w:type="gramEnd"/>
      <w:r w:rsidRPr="00E645B2">
        <w:rPr>
          <w:rFonts w:ascii="Times New Roman" w:hAnsi="Times New Roman" w:cs="Times New Roman"/>
          <w:color w:val="000000"/>
          <w:sz w:val="28"/>
          <w:szCs w:val="28"/>
        </w:rPr>
        <w:t xml:space="preserve">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наличие</w:t>
      </w:r>
      <w:proofErr w:type="gramEnd"/>
      <w:r w:rsidRPr="00E645B2">
        <w:rPr>
          <w:rFonts w:ascii="Times New Roman" w:hAnsi="Times New Roman" w:cs="Times New Roman"/>
          <w:color w:val="000000"/>
          <w:sz w:val="28"/>
          <w:szCs w:val="28"/>
        </w:rPr>
        <w:t xml:space="preserve">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w:t>
      </w:r>
      <w:r w:rsidR="00FB40F5">
        <w:rPr>
          <w:rFonts w:ascii="Times New Roman" w:hAnsi="Times New Roman" w:cs="Times New Roman"/>
          <w:color w:val="000000"/>
          <w:sz w:val="28"/>
          <w:szCs w:val="28"/>
        </w:rPr>
        <w:t>администрации</w:t>
      </w:r>
      <w:r w:rsidRPr="00E645B2">
        <w:rPr>
          <w:rFonts w:ascii="Times New Roman" w:hAnsi="Times New Roman" w:cs="Times New Roman"/>
          <w:color w:val="000000"/>
          <w:sz w:val="28"/>
          <w:szCs w:val="28"/>
        </w:rPr>
        <w:t>, МФЦ</w:t>
      </w:r>
      <w:r w:rsidR="009D1756" w:rsidRPr="00E645B2">
        <w:rPr>
          <w:rFonts w:ascii="Times New Roman" w:hAnsi="Times New Roman" w:cs="Times New Roman"/>
          <w:color w:val="000000"/>
          <w:sz w:val="28"/>
          <w:szCs w:val="28"/>
        </w:rPr>
        <w:t>,</w:t>
      </w:r>
      <w:r w:rsidR="00FB40F5">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количество</w:t>
      </w:r>
      <w:proofErr w:type="gramEnd"/>
      <w:r w:rsidRPr="00E645B2">
        <w:rPr>
          <w:rFonts w:ascii="Times New Roman" w:eastAsia="Times New Roman" w:hAnsi="Times New Roman" w:cs="Times New Roman"/>
          <w:sz w:val="28"/>
          <w:szCs w:val="28"/>
          <w:lang w:eastAsia="ru-RU"/>
        </w:rPr>
        <w:t xml:space="preserve">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возможность</w:t>
      </w:r>
      <w:proofErr w:type="gramEnd"/>
      <w:r w:rsidRPr="00E645B2">
        <w:rPr>
          <w:rFonts w:ascii="Times New Roman" w:eastAsia="Times New Roman" w:hAnsi="Times New Roman" w:cs="Times New Roman"/>
          <w:sz w:val="28"/>
          <w:szCs w:val="28"/>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возможность</w:t>
      </w:r>
      <w:proofErr w:type="gramEnd"/>
      <w:r w:rsidRPr="00E645B2">
        <w:rPr>
          <w:rFonts w:ascii="Times New Roman" w:eastAsia="Times New Roman" w:hAnsi="Times New Roman" w:cs="Times New Roman"/>
          <w:sz w:val="28"/>
          <w:szCs w:val="28"/>
          <w:lang w:eastAsia="ru-RU"/>
        </w:rPr>
        <w:t xml:space="preserve">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установление</w:t>
      </w:r>
      <w:proofErr w:type="gramEnd"/>
      <w:r w:rsidRPr="00E645B2">
        <w:rPr>
          <w:rFonts w:ascii="Times New Roman" w:eastAsia="Times New Roman" w:hAnsi="Times New Roman" w:cs="Times New Roman"/>
          <w:sz w:val="28"/>
          <w:szCs w:val="28"/>
          <w:lang w:eastAsia="ru-RU"/>
        </w:rPr>
        <w:t xml:space="preserve">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установление</w:t>
      </w:r>
      <w:proofErr w:type="gramEnd"/>
      <w:r w:rsidRPr="00E645B2">
        <w:rPr>
          <w:rFonts w:ascii="Times New Roman" w:eastAsia="Times New Roman" w:hAnsi="Times New Roman" w:cs="Times New Roman"/>
          <w:sz w:val="28"/>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количество</w:t>
      </w:r>
      <w:proofErr w:type="gramEnd"/>
      <w:r w:rsidRPr="00E645B2">
        <w:rPr>
          <w:rFonts w:ascii="Times New Roman" w:eastAsia="Times New Roman" w:hAnsi="Times New Roman" w:cs="Times New Roman"/>
          <w:sz w:val="28"/>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оперативность</w:t>
      </w:r>
      <w:proofErr w:type="gramEnd"/>
      <w:r w:rsidRPr="00E645B2">
        <w:rPr>
          <w:rFonts w:ascii="Times New Roman" w:eastAsia="Times New Roman" w:hAnsi="Times New Roman" w:cs="Times New Roman"/>
          <w:sz w:val="28"/>
          <w:szCs w:val="28"/>
          <w:lang w:eastAsia="ru-RU"/>
        </w:rPr>
        <w:t xml:space="preserve">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отсутствие</w:t>
      </w:r>
      <w:proofErr w:type="gramEnd"/>
      <w:r w:rsidRPr="00E645B2">
        <w:rPr>
          <w:rFonts w:ascii="Times New Roman" w:eastAsia="Times New Roman" w:hAnsi="Times New Roman" w:cs="Times New Roman"/>
          <w:sz w:val="28"/>
          <w:szCs w:val="28"/>
          <w:lang w:eastAsia="ru-RU"/>
        </w:rPr>
        <w:t xml:space="preserve">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доступность</w:t>
      </w:r>
      <w:proofErr w:type="gramEnd"/>
      <w:r w:rsidRPr="00E645B2">
        <w:rPr>
          <w:rFonts w:ascii="Times New Roman" w:eastAsia="Times New Roman" w:hAnsi="Times New Roman" w:cs="Times New Roman"/>
          <w:sz w:val="28"/>
          <w:szCs w:val="28"/>
          <w:lang w:eastAsia="ru-RU"/>
        </w:rPr>
        <w:t xml:space="preserve">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w:t>
      </w:r>
      <w:r w:rsidR="009D1756" w:rsidRPr="00E645B2">
        <w:rPr>
          <w:rFonts w:ascii="Times New Roman" w:hAnsi="Times New Roman" w:cs="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01AED">
        <w:rPr>
          <w:rFonts w:ascii="Times New Roman" w:eastAsia="Times New Roman" w:hAnsi="Times New Roman" w:cs="Times New Roman"/>
          <w:b/>
          <w:sz w:val="28"/>
          <w:szCs w:val="28"/>
          <w:lang w:eastAsia="ru-RU"/>
        </w:rPr>
        <w:t>в</w:t>
      </w:r>
      <w:proofErr w:type="gramEnd"/>
      <w:r w:rsidRPr="00D01AED">
        <w:rPr>
          <w:rFonts w:ascii="Times New Roman" w:eastAsia="Times New Roman" w:hAnsi="Times New Roman" w:cs="Times New Roman"/>
          <w:b/>
          <w:sz w:val="28"/>
          <w:szCs w:val="28"/>
          <w:lang w:eastAsia="ru-RU"/>
        </w:rPr>
        <w:t xml:space="preserve">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01AED">
        <w:rPr>
          <w:rFonts w:ascii="Times New Roman" w:eastAsia="Times New Roman" w:hAnsi="Times New Roman" w:cs="Times New Roman"/>
          <w:sz w:val="28"/>
          <w:szCs w:val="28"/>
          <w:lang w:eastAsia="ru-RU"/>
        </w:rPr>
        <w:t>в</w:t>
      </w:r>
      <w:proofErr w:type="gramEnd"/>
      <w:r w:rsidRPr="00D01AED">
        <w:rPr>
          <w:rFonts w:ascii="Times New Roman" w:eastAsia="Times New Roman" w:hAnsi="Times New Roman" w:cs="Times New Roman"/>
          <w:sz w:val="28"/>
          <w:szCs w:val="28"/>
          <w:lang w:eastAsia="ru-RU"/>
        </w:rPr>
        <w:t xml:space="preserve"> </w:t>
      </w:r>
      <w:r w:rsidR="00BC6770">
        <w:rPr>
          <w:rFonts w:ascii="Times New Roman" w:eastAsia="Times New Roman" w:hAnsi="Times New Roman" w:cs="Times New Roman"/>
          <w:sz w:val="28"/>
          <w:szCs w:val="28"/>
          <w:lang w:eastAsia="ru-RU"/>
        </w:rPr>
        <w:t>администрацию</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01AED">
        <w:rPr>
          <w:rFonts w:ascii="Times New Roman" w:eastAsia="Times New Roman" w:hAnsi="Times New Roman" w:cs="Times New Roman"/>
          <w:sz w:val="28"/>
          <w:szCs w:val="28"/>
          <w:lang w:eastAsia="ru-RU"/>
        </w:rPr>
        <w:t>через</w:t>
      </w:r>
      <w:proofErr w:type="gramEnd"/>
      <w:r w:rsidRPr="00D01AED">
        <w:rPr>
          <w:rFonts w:ascii="Times New Roman" w:eastAsia="Times New Roman" w:hAnsi="Times New Roman" w:cs="Times New Roman"/>
          <w:sz w:val="28"/>
          <w:szCs w:val="28"/>
          <w:lang w:eastAsia="ru-RU"/>
        </w:rPr>
        <w:t xml:space="preserve"> МФЦ в </w:t>
      </w:r>
      <w:r w:rsidR="00BC6770">
        <w:rPr>
          <w:rFonts w:ascii="Times New Roman" w:eastAsia="Times New Roman" w:hAnsi="Times New Roman" w:cs="Times New Roman"/>
          <w:sz w:val="28"/>
          <w:szCs w:val="28"/>
          <w:lang w:eastAsia="ru-RU"/>
        </w:rPr>
        <w:t>администрацию</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01AED">
        <w:rPr>
          <w:rFonts w:ascii="Times New Roman" w:eastAsia="Times New Roman" w:hAnsi="Times New Roman" w:cs="Times New Roman"/>
          <w:sz w:val="28"/>
          <w:szCs w:val="28"/>
          <w:lang w:eastAsia="ru-RU"/>
        </w:rPr>
        <w:t>посредством</w:t>
      </w:r>
      <w:proofErr w:type="gramEnd"/>
      <w:r w:rsidRPr="00D01AED">
        <w:rPr>
          <w:rFonts w:ascii="Times New Roman" w:eastAsia="Times New Roman" w:hAnsi="Times New Roman" w:cs="Times New Roman"/>
          <w:sz w:val="28"/>
          <w:szCs w:val="28"/>
          <w:lang w:eastAsia="ru-RU"/>
        </w:rPr>
        <w:t xml:space="preserve">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F059B7">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 xml:space="preserve">тся на основании утверждаемой федеральным органом исполнительной власти по согласованию с Федеральной службой </w:t>
      </w:r>
      <w:r w:rsidR="00397AF8" w:rsidRPr="00D01AED">
        <w:rPr>
          <w:rFonts w:ascii="Times New Roman" w:hAnsi="Times New Roman" w:cs="Times New Roman"/>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059B7">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административных</w:t>
      </w:r>
      <w:proofErr w:type="gramEnd"/>
      <w:r w:rsidRPr="00E645B2">
        <w:rPr>
          <w:rFonts w:ascii="Times New Roman" w:eastAsia="Times New Roman" w:hAnsi="Times New Roman" w:cs="Times New Roman"/>
          <w:b/>
          <w:sz w:val="28"/>
          <w:szCs w:val="28"/>
          <w:lang w:eastAsia="ru-RU"/>
        </w:rPr>
        <w:t xml:space="preserve">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электронной</w:t>
      </w:r>
      <w:proofErr w:type="gramEnd"/>
      <w:r w:rsidRPr="00E645B2">
        <w:rPr>
          <w:rFonts w:ascii="Times New Roman" w:eastAsia="Times New Roman" w:hAnsi="Times New Roman" w:cs="Times New Roman"/>
          <w:b/>
          <w:sz w:val="28"/>
          <w:szCs w:val="28"/>
          <w:lang w:eastAsia="ru-RU"/>
        </w:rPr>
        <w:t xml:space="preserve">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343"/>
      <w:bookmarkEnd w:id="31"/>
    </w:p>
    <w:p w:rsidR="008665C4" w:rsidRPr="00E645B2"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645B2">
        <w:rPr>
          <w:rFonts w:ascii="Times New Roman" w:eastAsia="Times New Roman" w:hAnsi="Times New Roman" w:cs="Times New Roman"/>
          <w:sz w:val="28"/>
          <w:szCs w:val="28"/>
          <w:lang w:eastAsia="ru-RU"/>
        </w:rPr>
        <w:t>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административных</w:t>
      </w:r>
      <w:proofErr w:type="gramEnd"/>
      <w:r w:rsidRPr="00E645B2">
        <w:rPr>
          <w:rFonts w:ascii="Times New Roman" w:eastAsia="Times New Roman" w:hAnsi="Times New Roman" w:cs="Times New Roman"/>
          <w:b/>
          <w:sz w:val="28"/>
          <w:szCs w:val="28"/>
          <w:lang w:eastAsia="ru-RU"/>
        </w:rPr>
        <w:t xml:space="preserve">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BC6770">
        <w:rPr>
          <w:rFonts w:ascii="Times New Roman" w:eastAsia="Times New Roman" w:hAnsi="Times New Roman" w:cs="Times New Roman"/>
          <w:sz w:val="28"/>
          <w:szCs w:val="28"/>
          <w:lang w:eastAsia="ru-RU"/>
        </w:rPr>
        <w:t>администрацией</w:t>
      </w:r>
      <w:r w:rsidR="002C5F55">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F059B7">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00BC6770">
        <w:rPr>
          <w:rFonts w:ascii="Times New Roman" w:eastAsia="Times New Roman" w:hAnsi="Times New Roman" w:cs="Times New Roman"/>
          <w:sz w:val="28"/>
          <w:szCs w:val="28"/>
          <w:lang w:eastAsia="ru-RU"/>
        </w:rPr>
        <w:t>администрацией</w:t>
      </w:r>
      <w:r w:rsidR="00F12FCF"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3" w:name="OLE_LINK12"/>
      <w:bookmarkStart w:id="34" w:name="OLE_LINK13"/>
      <w:bookmarkStart w:id="35"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F059B7">
        <w:rPr>
          <w:rFonts w:ascii="Times New Roman" w:eastAsia="Times New Roman" w:hAnsi="Times New Roman" w:cs="Times New Roman"/>
          <w:sz w:val="28"/>
          <w:szCs w:val="28"/>
          <w:lang w:eastAsia="ru-RU"/>
        </w:rPr>
        <w:t>администрацию</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33"/>
    <w:bookmarkEnd w:id="34"/>
    <w:bookmarkEnd w:id="35"/>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F059B7">
        <w:rPr>
          <w:rFonts w:ascii="Times New Roman" w:hAnsi="Times New Roman" w:cs="Times New Roman"/>
          <w:sz w:val="28"/>
          <w:szCs w:val="28"/>
        </w:rPr>
        <w:t>администрации</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F059B7"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w:t>
      </w:r>
      <w:r w:rsidR="000F75FB" w:rsidRPr="006C60A2">
        <w:rPr>
          <w:rFonts w:ascii="Times New Roman" w:hAnsi="Times New Roman" w:cs="Times New Roman"/>
          <w:sz w:val="28"/>
          <w:szCs w:val="28"/>
        </w:rPr>
        <w:t xml:space="preserve">, </w:t>
      </w:r>
      <w:r w:rsidR="000F75FB">
        <w:rPr>
          <w:rFonts w:ascii="Times New Roman" w:hAnsi="Times New Roman" w:cs="Times New Roman"/>
          <w:sz w:val="28"/>
          <w:szCs w:val="28"/>
        </w:rPr>
        <w:t>МФЦ</w:t>
      </w:r>
      <w:r w:rsidR="000F75FB"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проверяет</w:t>
      </w:r>
      <w:proofErr w:type="gramEnd"/>
      <w:r w:rsidRPr="00E645B2">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тексты</w:t>
      </w:r>
      <w:proofErr w:type="gramEnd"/>
      <w:r w:rsidRPr="00E645B2">
        <w:rPr>
          <w:rFonts w:ascii="Times New Roman" w:eastAsia="Times New Roman" w:hAnsi="Times New Roman" w:cs="Times New Roman"/>
          <w:sz w:val="28"/>
          <w:szCs w:val="28"/>
          <w:lang w:eastAsia="ru-RU"/>
        </w:rPr>
        <w:t xml:space="preserve">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фамилии</w:t>
      </w:r>
      <w:proofErr w:type="gramEnd"/>
      <w:r w:rsidRPr="00E645B2">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w:t>
      </w:r>
      <w:proofErr w:type="gramEnd"/>
      <w:r w:rsidRPr="00E645B2">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срок</w:t>
      </w:r>
      <w:proofErr w:type="gramEnd"/>
      <w:r w:rsidRPr="00E645B2">
        <w:rPr>
          <w:rFonts w:ascii="Times New Roman" w:eastAsia="Times New Roman" w:hAnsi="Times New Roman" w:cs="Times New Roman"/>
          <w:sz w:val="28"/>
          <w:szCs w:val="28"/>
          <w:lang w:eastAsia="ru-RU"/>
        </w:rPr>
        <w:t xml:space="preserve">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466CF5">
        <w:rPr>
          <w:rFonts w:ascii="Times New Roman" w:eastAsia="Times New Roman" w:hAnsi="Times New Roman" w:cs="Times New Roman"/>
          <w:sz w:val="28"/>
          <w:szCs w:val="28"/>
          <w:lang w:eastAsia="ru-RU"/>
        </w:rPr>
        <w:t>формирует</w:t>
      </w:r>
      <w:proofErr w:type="gramEnd"/>
      <w:r w:rsidRPr="00466CF5">
        <w:rPr>
          <w:rFonts w:ascii="Times New Roman" w:eastAsia="Times New Roman" w:hAnsi="Times New Roman" w:cs="Times New Roman"/>
          <w:sz w:val="28"/>
          <w:szCs w:val="28"/>
          <w:lang w:eastAsia="ru-RU"/>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lastRenderedPageBreak/>
        <w:t>если</w:t>
      </w:r>
      <w:proofErr w:type="gramEnd"/>
      <w:r w:rsidRPr="00E645B2">
        <w:rPr>
          <w:rFonts w:ascii="Times New Roman" w:eastAsia="Times New Roman" w:hAnsi="Times New Roman" w:cs="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7F22A0">
        <w:rPr>
          <w:rFonts w:ascii="Times New Roman" w:eastAsia="Times New Roman" w:hAnsi="Times New Roman" w:cs="Times New Roman"/>
          <w:sz w:val="28"/>
          <w:szCs w:val="28"/>
          <w:lang w:eastAsia="ru-RU"/>
        </w:rPr>
        <w:t>отдела</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36"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 xml:space="preserve">межведомственные запросы о </w:t>
      </w:r>
      <w:r w:rsidRPr="00E645B2">
        <w:rPr>
          <w:rFonts w:ascii="Times New Roman" w:eastAsia="Times New Roman" w:hAnsi="Times New Roman" w:cs="Times New Roman"/>
          <w:sz w:val="28"/>
          <w:szCs w:val="28"/>
          <w:lang w:eastAsia="ru-RU"/>
        </w:rPr>
        <w:lastRenderedPageBreak/>
        <w:t>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w:t>
      </w:r>
      <w:hyperlink r:id="rId37"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8"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 xml:space="preserve">на бумажном носителе, подписанном уполномоченным должностным лицом </w:t>
      </w:r>
      <w:r w:rsidR="00BC6770">
        <w:rPr>
          <w:rFonts w:ascii="Times New Roman" w:eastAsia="Times New Roman" w:hAnsi="Times New Roman" w:cs="Times New Roman"/>
          <w:sz w:val="28"/>
          <w:szCs w:val="28"/>
          <w:lang w:eastAsia="ru-RU"/>
        </w:rPr>
        <w:t>администрации</w:t>
      </w:r>
      <w:r w:rsidR="00C66FD6" w:rsidRPr="00E645B2">
        <w:rPr>
          <w:rFonts w:ascii="Times New Roman" w:eastAsia="Times New Roman" w:hAnsi="Times New Roman" w:cs="Times New Roman"/>
          <w:sz w:val="28"/>
          <w:szCs w:val="28"/>
          <w:lang w:eastAsia="ru-RU"/>
        </w:rPr>
        <w:t>,</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 xml:space="preserve">рабочих дней ответ на запрос, переданный с использованием средств СМЭВ, не поступил в </w:t>
      </w:r>
      <w:r w:rsidR="00BC6770">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BC6770">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7" w:name="sub_367"/>
      <w:bookmarkEnd w:id="36"/>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заявления </w:t>
      </w:r>
      <w:r w:rsidR="00BC6770">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7"/>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w:t>
      </w:r>
      <w:r w:rsidR="00BC6770">
        <w:rPr>
          <w:rFonts w:ascii="Times New Roman" w:eastAsia="Times New Roman" w:hAnsi="Times New Roman" w:cs="Times New Roman"/>
          <w:sz w:val="28"/>
          <w:szCs w:val="28"/>
          <w:lang w:eastAsia="ru-RU"/>
        </w:rPr>
        <w:t>администрацией</w:t>
      </w:r>
      <w:r w:rsidR="00D012DC"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7F22A0" w:rsidRPr="007B0351" w:rsidRDefault="004A5565" w:rsidP="007F22A0">
      <w:pPr>
        <w:suppressAutoHyphens/>
        <w:spacing w:after="0" w:line="240" w:lineRule="auto"/>
        <w:ind w:firstLine="709"/>
        <w:jc w:val="both"/>
        <w:rPr>
          <w:rFonts w:ascii="Times New Roman" w:eastAsia="Times New Roman" w:hAnsi="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7F22A0" w:rsidRPr="007B0351">
        <w:rPr>
          <w:rFonts w:ascii="Times New Roman" w:eastAsia="Times New Roman" w:hAnsi="Times New Roman"/>
          <w:sz w:val="28"/>
          <w:szCs w:val="28"/>
          <w:lang w:eastAsia="ar-SA"/>
        </w:rPr>
        <w:t xml:space="preserve">Для выдачи разрешения на движение тяжеловесного и (или) крупногабаритного транспортного средства специалист </w:t>
      </w:r>
      <w:r w:rsidR="007F22A0">
        <w:rPr>
          <w:rFonts w:ascii="Times New Roman" w:eastAsia="Times New Roman" w:hAnsi="Times New Roman"/>
          <w:sz w:val="28"/>
          <w:szCs w:val="28"/>
          <w:lang w:eastAsia="ar-SA"/>
        </w:rPr>
        <w:t>администрации</w:t>
      </w:r>
      <w:r w:rsidR="007F22A0" w:rsidRPr="007B0351">
        <w:rPr>
          <w:rFonts w:ascii="Times New Roman" w:eastAsia="Times New Roman" w:hAnsi="Times New Roman"/>
          <w:sz w:val="28"/>
          <w:szCs w:val="28"/>
          <w:lang w:eastAsia="ar-SA"/>
        </w:rPr>
        <w:t xml:space="preserve"> при </w:t>
      </w:r>
      <w:r w:rsidR="007F22A0" w:rsidRPr="007B0351">
        <w:rPr>
          <w:rFonts w:ascii="Times New Roman" w:eastAsia="Times New Roman" w:hAnsi="Times New Roman"/>
          <w:sz w:val="28"/>
          <w:szCs w:val="28"/>
          <w:lang w:eastAsia="ar-SA"/>
        </w:rPr>
        <w:lastRenderedPageBreak/>
        <w:t>рассмотрении представленных документов в течение четырёх рабочих дней со дня регистрации заявления проверяет:</w:t>
      </w:r>
    </w:p>
    <w:p w:rsidR="007F22A0" w:rsidRPr="007B0351" w:rsidRDefault="007F22A0" w:rsidP="007F22A0">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1) наличие полномочий на выдачу разрешения по заявленному маршруту;</w:t>
      </w:r>
    </w:p>
    <w:p w:rsidR="007F22A0" w:rsidRPr="007B0351" w:rsidRDefault="007F22A0" w:rsidP="007F22A0">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F22A0" w:rsidRPr="007B0351" w:rsidRDefault="007F22A0" w:rsidP="007F22A0">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22A0" w:rsidRDefault="007F22A0" w:rsidP="007F22A0">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4) соблюдение требований о перевозке делимого груза.</w:t>
      </w:r>
    </w:p>
    <w:p w:rsidR="007F22A0" w:rsidRPr="007E654E" w:rsidRDefault="007F22A0" w:rsidP="007F22A0">
      <w:pPr>
        <w:autoSpaceDE w:val="0"/>
        <w:autoSpaceDN w:val="0"/>
        <w:adjustRightInd w:val="0"/>
        <w:spacing w:after="0" w:line="240" w:lineRule="auto"/>
        <w:ind w:firstLine="720"/>
        <w:jc w:val="both"/>
        <w:rPr>
          <w:rFonts w:ascii="Times New Roman" w:hAnsi="Times New Roman"/>
          <w:sz w:val="28"/>
          <w:szCs w:val="28"/>
        </w:rPr>
      </w:pPr>
      <w:r w:rsidRPr="007E654E">
        <w:rPr>
          <w:rFonts w:ascii="Times New Roman" w:hAnsi="Times New Roman"/>
          <w:sz w:val="28"/>
          <w:szCs w:val="28"/>
        </w:rPr>
        <w:t xml:space="preserve">Согласование маршрута транспортного средства, осуществляющего перевозки тяжеловесных грузов, осуществляется </w:t>
      </w:r>
      <w:r w:rsidR="00B36F84">
        <w:rPr>
          <w:rFonts w:ascii="Times New Roman" w:hAnsi="Times New Roman"/>
          <w:sz w:val="28"/>
          <w:szCs w:val="28"/>
        </w:rPr>
        <w:t>администрацией</w:t>
      </w:r>
      <w:r w:rsidRPr="007E654E">
        <w:rPr>
          <w:rFonts w:ascii="Times New Roman" w:hAnsi="Times New Roman"/>
          <w:sz w:val="28"/>
          <w:szCs w:val="28"/>
        </w:rPr>
        <w:t xml:space="preserve"> с владельцами автомобильных дорог, по</w:t>
      </w:r>
      <w:r>
        <w:rPr>
          <w:rFonts w:ascii="Times New Roman" w:hAnsi="Times New Roman"/>
          <w:sz w:val="28"/>
          <w:szCs w:val="28"/>
        </w:rPr>
        <w:t xml:space="preserve"> которым проходит такой маршрут</w:t>
      </w:r>
      <w:r w:rsidRPr="007E654E">
        <w:rPr>
          <w:rFonts w:ascii="Times New Roman" w:hAnsi="Times New Roman"/>
          <w:sz w:val="28"/>
          <w:szCs w:val="28"/>
        </w:rPr>
        <w:t>.</w:t>
      </w:r>
    </w:p>
    <w:p w:rsidR="007F22A0" w:rsidRPr="007E654E" w:rsidRDefault="007F22A0" w:rsidP="007F22A0">
      <w:pPr>
        <w:autoSpaceDE w:val="0"/>
        <w:autoSpaceDN w:val="0"/>
        <w:adjustRightInd w:val="0"/>
        <w:spacing w:after="0" w:line="240" w:lineRule="auto"/>
        <w:ind w:firstLine="720"/>
        <w:jc w:val="both"/>
        <w:rPr>
          <w:rFonts w:ascii="Times New Roman" w:hAnsi="Times New Roman"/>
          <w:sz w:val="28"/>
          <w:szCs w:val="28"/>
        </w:rPr>
      </w:pPr>
      <w:r w:rsidRPr="007E654E">
        <w:rPr>
          <w:rFonts w:ascii="Times New Roman" w:hAnsi="Times New Roman"/>
          <w:sz w:val="28"/>
          <w:szCs w:val="28"/>
        </w:rPr>
        <w:t xml:space="preserve">Согласование маршрута транспортного средства, осуществляющего перевозки крупногабаритных грузов, осуществляется </w:t>
      </w:r>
      <w:r w:rsidR="00B36F84">
        <w:rPr>
          <w:rFonts w:ascii="Times New Roman" w:hAnsi="Times New Roman"/>
          <w:sz w:val="28"/>
          <w:szCs w:val="28"/>
        </w:rPr>
        <w:t>администрацией</w:t>
      </w:r>
      <w:r w:rsidRPr="007E654E">
        <w:rPr>
          <w:rFonts w:ascii="Times New Roman" w:hAnsi="Times New Roman"/>
          <w:sz w:val="28"/>
          <w:szCs w:val="28"/>
        </w:rPr>
        <w:t xml:space="preserve">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w:t>
      </w:r>
      <w:r>
        <w:rPr>
          <w:rFonts w:ascii="Times New Roman" w:hAnsi="Times New Roman"/>
          <w:sz w:val="28"/>
          <w:szCs w:val="28"/>
        </w:rPr>
        <w:t>ИБДД</w:t>
      </w:r>
      <w:r w:rsidRPr="007E654E">
        <w:rPr>
          <w:rFonts w:ascii="Times New Roman" w:hAnsi="Times New Roman"/>
          <w:sz w:val="28"/>
          <w:szCs w:val="28"/>
        </w:rPr>
        <w:t>).</w:t>
      </w:r>
    </w:p>
    <w:p w:rsidR="007F22A0" w:rsidRDefault="007F22A0" w:rsidP="007F22A0">
      <w:pPr>
        <w:autoSpaceDE w:val="0"/>
        <w:autoSpaceDN w:val="0"/>
        <w:adjustRightInd w:val="0"/>
        <w:spacing w:after="0" w:line="240" w:lineRule="auto"/>
        <w:ind w:firstLine="720"/>
        <w:jc w:val="both"/>
        <w:rPr>
          <w:rFonts w:ascii="Times New Roman" w:hAnsi="Times New Roman"/>
          <w:sz w:val="28"/>
          <w:szCs w:val="28"/>
        </w:rPr>
      </w:pPr>
      <w:bookmarkStart w:id="38" w:name="sub_41603"/>
      <w:r w:rsidRPr="007E654E">
        <w:rPr>
          <w:rFonts w:ascii="Times New Roman" w:hAnsi="Times New Roman"/>
          <w:sz w:val="28"/>
          <w:szCs w:val="28"/>
        </w:rPr>
        <w:t>Согласование с Г</w:t>
      </w:r>
      <w:r>
        <w:rPr>
          <w:rFonts w:ascii="Times New Roman" w:hAnsi="Times New Roman"/>
          <w:sz w:val="28"/>
          <w:szCs w:val="28"/>
        </w:rPr>
        <w:t>ИБДД</w:t>
      </w:r>
      <w:r w:rsidRPr="007E654E">
        <w:rPr>
          <w:rFonts w:ascii="Times New Roman" w:hAnsi="Times New Roman"/>
          <w:sz w:val="28"/>
          <w:szCs w:val="28"/>
        </w:rPr>
        <w:t xml:space="preserve"> проводится также в случаях, если для движения транспортного средства, осуществляющего перевозки тяжеловесных грузов, требуется:</w:t>
      </w:r>
    </w:p>
    <w:p w:rsidR="007F22A0" w:rsidRDefault="007F22A0" w:rsidP="007F22A0">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w:t>
      </w:r>
      <w:r w:rsidRPr="007E654E">
        <w:rPr>
          <w:rFonts w:ascii="Times New Roman" w:hAnsi="Times New Roman"/>
          <w:sz w:val="28"/>
          <w:szCs w:val="28"/>
        </w:rPr>
        <w:t xml:space="preserve"> укрепление отдельных участков автомобильных дорог;</w:t>
      </w:r>
    </w:p>
    <w:p w:rsidR="007F22A0" w:rsidRDefault="007F22A0" w:rsidP="007F22A0">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r w:rsidRPr="007E654E">
        <w:rPr>
          <w:rFonts w:ascii="Times New Roman" w:hAnsi="Times New Roman"/>
          <w:sz w:val="28"/>
          <w:szCs w:val="28"/>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7F22A0" w:rsidRDefault="007F22A0" w:rsidP="007F22A0">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w:t>
      </w:r>
      <w:r w:rsidRPr="007E654E">
        <w:rPr>
          <w:rFonts w:ascii="Times New Roman" w:hAnsi="Times New Roman"/>
          <w:sz w:val="28"/>
          <w:szCs w:val="28"/>
        </w:rPr>
        <w:t xml:space="preserve">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7F22A0" w:rsidRPr="007E654E" w:rsidRDefault="007F22A0" w:rsidP="007F22A0">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r w:rsidRPr="007E654E">
        <w:rPr>
          <w:rFonts w:ascii="Times New Roman" w:hAnsi="Times New Roman"/>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bookmarkEnd w:id="38"/>
    <w:p w:rsidR="007F22A0" w:rsidRPr="007E654E" w:rsidRDefault="007F22A0" w:rsidP="007F22A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w:t>
      </w:r>
      <w:r w:rsidRPr="007E654E">
        <w:rPr>
          <w:rFonts w:ascii="Times New Roman" w:hAnsi="Times New Roman"/>
          <w:sz w:val="28"/>
          <w:szCs w:val="28"/>
        </w:rPr>
        <w:t>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F22A0" w:rsidRPr="007B0351" w:rsidRDefault="007F22A0" w:rsidP="007F22A0">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Специалист </w:t>
      </w:r>
      <w:r w:rsidR="00B36F84">
        <w:rPr>
          <w:rFonts w:ascii="Times New Roman" w:eastAsia="Times New Roman" w:hAnsi="Times New Roman"/>
          <w:sz w:val="28"/>
          <w:szCs w:val="28"/>
          <w:lang w:eastAsia="ar-SA"/>
        </w:rPr>
        <w:t>Администрации</w:t>
      </w:r>
      <w:r w:rsidRPr="007B0351">
        <w:rPr>
          <w:rFonts w:ascii="Times New Roman" w:eastAsia="Times New Roman" w:hAnsi="Times New Roman"/>
          <w:sz w:val="28"/>
          <w:szCs w:val="28"/>
          <w:lang w:eastAsia="ar-SA"/>
        </w:rPr>
        <w:t xml:space="preserve"> в течение четырёх рабочих дней со дня регистрации заявления:</w:t>
      </w:r>
    </w:p>
    <w:p w:rsidR="007F22A0" w:rsidRPr="007B0351" w:rsidRDefault="007F22A0" w:rsidP="007F22A0">
      <w:pPr>
        <w:suppressAutoHyphens/>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а</w:t>
      </w:r>
      <w:proofErr w:type="gramEnd"/>
      <w:r>
        <w:rPr>
          <w:rFonts w:ascii="Times New Roman" w:eastAsia="Times New Roman" w:hAnsi="Times New Roman"/>
          <w:sz w:val="28"/>
          <w:szCs w:val="28"/>
          <w:lang w:eastAsia="ar-SA"/>
        </w:rPr>
        <w:t xml:space="preserve">) </w:t>
      </w:r>
      <w:r w:rsidRPr="007B0351">
        <w:rPr>
          <w:rFonts w:ascii="Times New Roman" w:eastAsia="Times New Roman" w:hAnsi="Times New Roman"/>
          <w:sz w:val="28"/>
          <w:szCs w:val="28"/>
          <w:lang w:eastAsia="ar-SA"/>
        </w:rPr>
        <w:t>устанавливает путь следования по заявленному маршруту;</w:t>
      </w:r>
    </w:p>
    <w:p w:rsidR="007F22A0" w:rsidRDefault="007F22A0" w:rsidP="007F22A0">
      <w:pPr>
        <w:suppressAutoHyphens/>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б</w:t>
      </w:r>
      <w:proofErr w:type="gramEnd"/>
      <w:r>
        <w:rPr>
          <w:rFonts w:ascii="Times New Roman" w:eastAsia="Times New Roman" w:hAnsi="Times New Roman"/>
          <w:sz w:val="28"/>
          <w:szCs w:val="28"/>
          <w:lang w:eastAsia="ar-SA"/>
        </w:rPr>
        <w:t xml:space="preserve">) </w:t>
      </w:r>
      <w:r w:rsidRPr="007B0351">
        <w:rPr>
          <w:rFonts w:ascii="Times New Roman" w:eastAsia="Times New Roman" w:hAnsi="Times New Roman"/>
          <w:sz w:val="28"/>
          <w:szCs w:val="28"/>
          <w:lang w:eastAsia="ar-SA"/>
        </w:rPr>
        <w:t>определяет владельцев автомобильных дорог по пути следования заявленного маршрута</w:t>
      </w:r>
      <w:r>
        <w:rPr>
          <w:rFonts w:ascii="Times New Roman" w:eastAsia="Times New Roman" w:hAnsi="Times New Roman"/>
          <w:sz w:val="28"/>
          <w:szCs w:val="28"/>
          <w:lang w:eastAsia="ar-SA"/>
        </w:rPr>
        <w:t>;</w:t>
      </w:r>
    </w:p>
    <w:p w:rsidR="007F22A0" w:rsidRPr="007B0351" w:rsidRDefault="007F22A0" w:rsidP="007F22A0">
      <w:pPr>
        <w:spacing w:after="0" w:line="240" w:lineRule="auto"/>
        <w:ind w:firstLine="708"/>
        <w:jc w:val="both"/>
        <w:rPr>
          <w:rFonts w:ascii="Times New Roman" w:eastAsia="Times New Roman" w:hAnsi="Times New Roman"/>
          <w:sz w:val="28"/>
          <w:szCs w:val="28"/>
          <w:lang w:eastAsia="ar-SA"/>
        </w:rPr>
      </w:pPr>
      <w:proofErr w:type="gramStart"/>
      <w:r w:rsidRPr="00476D62">
        <w:rPr>
          <w:rFonts w:ascii="Times New Roman" w:eastAsia="Times New Roman" w:hAnsi="Times New Roman"/>
          <w:sz w:val="28"/>
          <w:szCs w:val="28"/>
          <w:lang w:eastAsia="ar-SA"/>
        </w:rPr>
        <w:lastRenderedPageBreak/>
        <w:t>в</w:t>
      </w:r>
      <w:proofErr w:type="gramEnd"/>
      <w:r w:rsidRPr="00476D62">
        <w:rPr>
          <w:rFonts w:ascii="Times New Roman" w:eastAsia="Times New Roman" w:hAnsi="Times New Roman"/>
          <w:sz w:val="28"/>
          <w:szCs w:val="28"/>
          <w:lang w:eastAsia="ar-SA"/>
        </w:rPr>
        <w:t xml:space="preserve">) </w:t>
      </w:r>
      <w:r w:rsidRPr="00476D62">
        <w:rPr>
          <w:rFonts w:ascii="Times New Roman" w:hAnsi="Times New Roman"/>
          <w:sz w:val="28"/>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Pr>
          <w:rFonts w:ascii="Times New Roman" w:hAnsi="Times New Roman"/>
          <w:sz w:val="28"/>
          <w:szCs w:val="28"/>
        </w:rPr>
        <w:t>.</w:t>
      </w:r>
      <w:r w:rsidRPr="007B0351">
        <w:rPr>
          <w:rFonts w:ascii="Times New Roman" w:eastAsia="Times New Roman" w:hAnsi="Times New Roman"/>
          <w:sz w:val="28"/>
          <w:szCs w:val="28"/>
          <w:lang w:eastAsia="ar-SA"/>
        </w:rPr>
        <w:t xml:space="preserve">  </w:t>
      </w:r>
    </w:p>
    <w:p w:rsidR="007F22A0" w:rsidRPr="00065D0E" w:rsidRDefault="007F22A0" w:rsidP="007F22A0">
      <w:pPr>
        <w:autoSpaceDE w:val="0"/>
        <w:autoSpaceDN w:val="0"/>
        <w:adjustRightInd w:val="0"/>
        <w:spacing w:after="0" w:line="240" w:lineRule="auto"/>
        <w:ind w:firstLine="720"/>
        <w:jc w:val="both"/>
        <w:rPr>
          <w:rFonts w:ascii="Times New Roman" w:hAnsi="Times New Roman"/>
          <w:sz w:val="28"/>
          <w:szCs w:val="28"/>
        </w:rPr>
      </w:pPr>
      <w:r w:rsidRPr="00065D0E">
        <w:rPr>
          <w:rFonts w:ascii="Times New Roman" w:hAnsi="Times New Roman"/>
          <w:sz w:val="28"/>
          <w:szCs w:val="28"/>
        </w:rPr>
        <w:t>При согласовании маршрута транспортного средства, осуществляющего перевозки тяжеловесных грузов, владельце</w:t>
      </w:r>
      <w:r>
        <w:rPr>
          <w:rFonts w:ascii="Times New Roman" w:hAnsi="Times New Roman"/>
          <w:sz w:val="28"/>
          <w:szCs w:val="28"/>
        </w:rPr>
        <w:t xml:space="preserve">м автомобильной дороги в адрес </w:t>
      </w:r>
      <w:r w:rsidR="00B36F84">
        <w:rPr>
          <w:rFonts w:ascii="Times New Roman" w:hAnsi="Times New Roman"/>
          <w:sz w:val="28"/>
          <w:szCs w:val="28"/>
        </w:rPr>
        <w:t>администрации</w:t>
      </w:r>
      <w:r w:rsidRPr="00065D0E">
        <w:rPr>
          <w:rFonts w:ascii="Times New Roman" w:hAnsi="Times New Roman"/>
          <w:sz w:val="28"/>
          <w:szCs w:val="28"/>
        </w:rPr>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F22A0" w:rsidRPr="00065D0E" w:rsidRDefault="007F22A0" w:rsidP="007F22A0">
      <w:pPr>
        <w:autoSpaceDE w:val="0"/>
        <w:autoSpaceDN w:val="0"/>
        <w:adjustRightInd w:val="0"/>
        <w:spacing w:after="0" w:line="240" w:lineRule="auto"/>
        <w:ind w:firstLine="720"/>
        <w:jc w:val="both"/>
        <w:rPr>
          <w:rFonts w:ascii="Times New Roman" w:hAnsi="Times New Roman"/>
          <w:sz w:val="28"/>
          <w:szCs w:val="28"/>
        </w:rPr>
      </w:pPr>
      <w:r w:rsidRPr="00065D0E">
        <w:rPr>
          <w:rFonts w:ascii="Times New Roman" w:hAnsi="Times New Roman"/>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w:t>
      </w:r>
      <w:r>
        <w:rPr>
          <w:rFonts w:ascii="Times New Roman" w:hAnsi="Times New Roman"/>
          <w:sz w:val="28"/>
          <w:szCs w:val="28"/>
        </w:rPr>
        <w:t xml:space="preserve"> входящих в указанный маршрут, </w:t>
      </w:r>
      <w:r w:rsidR="00B36F84">
        <w:rPr>
          <w:rFonts w:ascii="Times New Roman" w:hAnsi="Times New Roman"/>
          <w:sz w:val="28"/>
          <w:szCs w:val="28"/>
        </w:rPr>
        <w:t>администрация</w:t>
      </w:r>
      <w:r w:rsidRPr="00065D0E">
        <w:rPr>
          <w:rFonts w:ascii="Times New Roman" w:hAnsi="Times New Roman"/>
          <w:sz w:val="28"/>
          <w:szCs w:val="28"/>
        </w:rPr>
        <w:t xml:space="preserve"> оформляет специальное разрешение и направляет в адрес территориального органа управления Г</w:t>
      </w:r>
      <w:r>
        <w:rPr>
          <w:rFonts w:ascii="Times New Roman" w:hAnsi="Times New Roman"/>
          <w:sz w:val="28"/>
          <w:szCs w:val="28"/>
        </w:rPr>
        <w:t>ИБДД</w:t>
      </w:r>
      <w:r w:rsidRPr="00065D0E">
        <w:rPr>
          <w:rFonts w:ascii="Times New Roman" w:hAnsi="Times New Roman"/>
          <w:sz w:val="28"/>
          <w:szCs w:val="28"/>
        </w:rPr>
        <w:t xml:space="preserve"> МВД Росси</w:t>
      </w:r>
      <w:r>
        <w:rPr>
          <w:rFonts w:ascii="Times New Roman" w:hAnsi="Times New Roman"/>
          <w:sz w:val="28"/>
          <w:szCs w:val="28"/>
        </w:rPr>
        <w:t>и на региональном</w:t>
      </w:r>
      <w:r w:rsidRPr="00065D0E">
        <w:rPr>
          <w:rFonts w:ascii="Times New Roman" w:hAnsi="Times New Roman"/>
          <w:sz w:val="28"/>
          <w:szCs w:val="28"/>
        </w:rPr>
        <w:t xml:space="preserve"> уровне по месту расположения </w:t>
      </w:r>
      <w:r w:rsidR="00595065">
        <w:rPr>
          <w:rFonts w:ascii="Times New Roman" w:hAnsi="Times New Roman"/>
          <w:sz w:val="28"/>
          <w:szCs w:val="28"/>
        </w:rPr>
        <w:t>администрации</w:t>
      </w:r>
      <w:r w:rsidRPr="00065D0E">
        <w:rPr>
          <w:rFonts w:ascii="Times New Roman" w:hAnsi="Times New Roman"/>
          <w:sz w:val="28"/>
          <w:szCs w:val="28"/>
        </w:rPr>
        <w:t xml:space="preserve"> запрос на согласование маршрута транспортного средства, осуществляющего перевозки тяжеловесных и (или) крупногабаритных грузов</w:t>
      </w:r>
      <w:r>
        <w:rPr>
          <w:rFonts w:ascii="Times New Roman" w:hAnsi="Times New Roman"/>
          <w:sz w:val="28"/>
          <w:szCs w:val="28"/>
        </w:rPr>
        <w:t>.</w:t>
      </w:r>
      <w:r w:rsidRPr="00065D0E">
        <w:rPr>
          <w:rFonts w:ascii="Times New Roman" w:hAnsi="Times New Roman"/>
          <w:sz w:val="28"/>
          <w:szCs w:val="28"/>
        </w:rPr>
        <w:t xml:space="preserve"> </w:t>
      </w:r>
    </w:p>
    <w:p w:rsidR="007F22A0" w:rsidRDefault="007F22A0" w:rsidP="007F22A0">
      <w:pPr>
        <w:autoSpaceDE w:val="0"/>
        <w:autoSpaceDN w:val="0"/>
        <w:adjustRightInd w:val="0"/>
        <w:spacing w:after="0" w:line="240" w:lineRule="auto"/>
        <w:ind w:firstLine="720"/>
        <w:jc w:val="both"/>
        <w:rPr>
          <w:rFonts w:ascii="Times New Roman" w:hAnsi="Times New Roman"/>
          <w:sz w:val="28"/>
          <w:szCs w:val="28"/>
        </w:rPr>
      </w:pPr>
      <w:r w:rsidRPr="00065D0E">
        <w:rPr>
          <w:rFonts w:ascii="Times New Roman" w:hAnsi="Times New Roman"/>
          <w:sz w:val="28"/>
          <w:szCs w:val="28"/>
        </w:rPr>
        <w:t>При согласовании маршрута транспортного средства, осуществляющего перевозки тяжеловесных и (или) крупногабаритных грузов, Г</w:t>
      </w:r>
      <w:r>
        <w:rPr>
          <w:rFonts w:ascii="Times New Roman" w:hAnsi="Times New Roman"/>
          <w:sz w:val="28"/>
          <w:szCs w:val="28"/>
        </w:rPr>
        <w:t xml:space="preserve">ИБДД </w:t>
      </w:r>
      <w:r w:rsidRPr="00065D0E">
        <w:rPr>
          <w:rFonts w:ascii="Times New Roman" w:hAnsi="Times New Roman"/>
          <w:sz w:val="28"/>
          <w:szCs w:val="28"/>
        </w:rPr>
        <w:t>делает записи в специальном разрешении о согласовании и направляет такой б</w:t>
      </w:r>
      <w:r>
        <w:rPr>
          <w:rFonts w:ascii="Times New Roman" w:hAnsi="Times New Roman"/>
          <w:sz w:val="28"/>
          <w:szCs w:val="28"/>
        </w:rPr>
        <w:t xml:space="preserve">ланк специального разрешения в </w:t>
      </w:r>
      <w:r w:rsidR="00B36F84">
        <w:rPr>
          <w:rFonts w:ascii="Times New Roman" w:hAnsi="Times New Roman"/>
          <w:sz w:val="28"/>
          <w:szCs w:val="28"/>
        </w:rPr>
        <w:t>администрацию</w:t>
      </w:r>
      <w:r w:rsidRPr="00065D0E">
        <w:rPr>
          <w:rFonts w:ascii="Times New Roman" w:hAnsi="Times New Roman"/>
          <w:sz w:val="28"/>
          <w:szCs w:val="28"/>
        </w:rPr>
        <w:t>.</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w:t>
      </w:r>
      <w:r>
        <w:rPr>
          <w:rFonts w:ascii="Times New Roman" w:eastAsia="Times New Roman" w:hAnsi="Times New Roman"/>
          <w:sz w:val="28"/>
          <w:szCs w:val="28"/>
          <w:lang w:eastAsia="ar-SA"/>
        </w:rPr>
        <w:t>администрация</w:t>
      </w:r>
      <w:r w:rsidRPr="007B0351">
        <w:rPr>
          <w:rFonts w:ascii="Times New Roman" w:eastAsia="Times New Roman" w:hAnsi="Times New Roman"/>
          <w:sz w:val="28"/>
          <w:szCs w:val="28"/>
          <w:lang w:eastAsia="ar-SA"/>
        </w:rPr>
        <w:t xml:space="preserve"> направляет в течение одного рабочего соответствующ</w:t>
      </w:r>
      <w:r>
        <w:rPr>
          <w:rFonts w:ascii="Times New Roman" w:eastAsia="Times New Roman" w:hAnsi="Times New Roman"/>
          <w:sz w:val="28"/>
          <w:szCs w:val="28"/>
          <w:lang w:eastAsia="ar-SA"/>
        </w:rPr>
        <w:t>ий</w:t>
      </w:r>
      <w:r w:rsidRPr="007B0351">
        <w:rPr>
          <w:rFonts w:ascii="Times New Roman" w:eastAsia="Times New Roman" w:hAnsi="Times New Roman"/>
          <w:sz w:val="28"/>
          <w:szCs w:val="28"/>
          <w:lang w:eastAsia="ar-SA"/>
        </w:rPr>
        <w:t xml:space="preserve"> за</w:t>
      </w:r>
      <w:r>
        <w:rPr>
          <w:rFonts w:ascii="Times New Roman" w:eastAsia="Times New Roman" w:hAnsi="Times New Roman"/>
          <w:sz w:val="28"/>
          <w:szCs w:val="28"/>
          <w:lang w:eastAsia="ar-SA"/>
        </w:rPr>
        <w:t>прос</w:t>
      </w:r>
      <w:r w:rsidRPr="007B0351">
        <w:rPr>
          <w:rFonts w:ascii="Times New Roman" w:eastAsia="Times New Roman" w:hAnsi="Times New Roman"/>
          <w:sz w:val="28"/>
          <w:szCs w:val="28"/>
          <w:lang w:eastAsia="ar-SA"/>
        </w:rPr>
        <w:t xml:space="preserve"> владельцам данных сооружений и инженерных коммуникаций.</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w:t>
      </w:r>
      <w:r>
        <w:rPr>
          <w:rFonts w:ascii="Times New Roman" w:eastAsia="Times New Roman" w:hAnsi="Times New Roman"/>
          <w:sz w:val="28"/>
          <w:szCs w:val="28"/>
          <w:lang w:eastAsia="ar-SA"/>
        </w:rPr>
        <w:t>запроса</w:t>
      </w:r>
      <w:r w:rsidRPr="007B0351">
        <w:rPr>
          <w:rFonts w:ascii="Times New Roman" w:eastAsia="Times New Roman" w:hAnsi="Times New Roman"/>
          <w:sz w:val="28"/>
          <w:szCs w:val="28"/>
          <w:lang w:eastAsia="ar-SA"/>
        </w:rPr>
        <w:t xml:space="preserve"> направляют владельцу автомобильной дороги информацию о предполагаемом размере расходов на принятие указанных мер и условиях их проведения.</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Администрация</w:t>
      </w:r>
      <w:r w:rsidRPr="007B0351">
        <w:rPr>
          <w:rFonts w:ascii="Times New Roman" w:eastAsia="Times New Roman" w:hAnsi="Times New Roman"/>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B36F84"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При получении согласия от заявителя </w:t>
      </w:r>
      <w:r>
        <w:rPr>
          <w:rFonts w:ascii="Times New Roman" w:eastAsia="Times New Roman" w:hAnsi="Times New Roman"/>
          <w:sz w:val="28"/>
          <w:szCs w:val="28"/>
          <w:lang w:eastAsia="ar-SA"/>
        </w:rPr>
        <w:t>администрация</w:t>
      </w:r>
      <w:r w:rsidRPr="007B0351">
        <w:rPr>
          <w:rFonts w:ascii="Times New Roman" w:eastAsia="Times New Roman" w:hAnsi="Times New Roman"/>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B36F84" w:rsidRPr="005448D0" w:rsidRDefault="00B36F84" w:rsidP="00B36F84">
      <w:pPr>
        <w:pStyle w:val="s1"/>
        <w:shd w:val="clear" w:color="auto" w:fill="FFFFFF"/>
        <w:spacing w:before="0" w:beforeAutospacing="0" w:after="0" w:afterAutospacing="0"/>
        <w:jc w:val="both"/>
        <w:rPr>
          <w:sz w:val="28"/>
          <w:szCs w:val="28"/>
        </w:rPr>
      </w:pPr>
      <w:r>
        <w:rPr>
          <w:color w:val="22272F"/>
          <w:sz w:val="28"/>
          <w:szCs w:val="28"/>
        </w:rPr>
        <w:tab/>
      </w:r>
      <w:r w:rsidRPr="005448D0">
        <w:rPr>
          <w:sz w:val="28"/>
          <w:szCs w:val="28"/>
        </w:rPr>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w:t>
      </w:r>
      <w:r>
        <w:rPr>
          <w:sz w:val="28"/>
          <w:szCs w:val="28"/>
        </w:rPr>
        <w:t>администрация</w:t>
      </w:r>
      <w:r w:rsidRPr="005448D0">
        <w:rPr>
          <w:sz w:val="28"/>
          <w:szCs w:val="28"/>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B36F84" w:rsidRPr="005448D0" w:rsidRDefault="00B36F84" w:rsidP="00B36F84">
      <w:pPr>
        <w:pStyle w:val="s1"/>
        <w:shd w:val="clear" w:color="auto" w:fill="FFFFFF"/>
        <w:spacing w:before="0" w:beforeAutospacing="0" w:after="0" w:afterAutospacing="0"/>
        <w:jc w:val="both"/>
        <w:rPr>
          <w:sz w:val="28"/>
          <w:szCs w:val="28"/>
        </w:rPr>
      </w:pPr>
      <w:r w:rsidRPr="005448D0">
        <w:rPr>
          <w:sz w:val="28"/>
          <w:szCs w:val="28"/>
        </w:rPr>
        <w:lastRenderedPageBreak/>
        <w:tab/>
      </w:r>
      <w:proofErr w:type="gramStart"/>
      <w:r w:rsidRPr="005448D0">
        <w:rPr>
          <w:sz w:val="28"/>
          <w:szCs w:val="28"/>
        </w:rPr>
        <w:t>ширина</w:t>
      </w:r>
      <w:proofErr w:type="gramEnd"/>
      <w:r w:rsidRPr="005448D0">
        <w:rPr>
          <w:sz w:val="28"/>
          <w:szCs w:val="28"/>
        </w:rPr>
        <w:t xml:space="preserve"> транспортного средства с грузом или без груза составляет 5 м и более и высота от поверхности дороги 4,5 м и более;</w:t>
      </w:r>
    </w:p>
    <w:p w:rsidR="00B36F84" w:rsidRPr="005448D0" w:rsidRDefault="00B36F84" w:rsidP="00B36F84">
      <w:pPr>
        <w:pStyle w:val="s1"/>
        <w:shd w:val="clear" w:color="auto" w:fill="FFFFFF"/>
        <w:spacing w:before="0" w:beforeAutospacing="0" w:after="0" w:afterAutospacing="0"/>
        <w:jc w:val="both"/>
        <w:rPr>
          <w:sz w:val="28"/>
          <w:szCs w:val="28"/>
        </w:rPr>
      </w:pPr>
      <w:r w:rsidRPr="005448D0">
        <w:rPr>
          <w:sz w:val="28"/>
          <w:szCs w:val="28"/>
        </w:rPr>
        <w:tab/>
      </w:r>
      <w:proofErr w:type="gramStart"/>
      <w:r w:rsidRPr="005448D0">
        <w:rPr>
          <w:sz w:val="28"/>
          <w:szCs w:val="28"/>
        </w:rPr>
        <w:t>длина</w:t>
      </w:r>
      <w:proofErr w:type="gramEnd"/>
      <w:r w:rsidRPr="005448D0">
        <w:rPr>
          <w:sz w:val="28"/>
          <w:szCs w:val="28"/>
        </w:rPr>
        <w:t xml:space="preserve"> транспортного средства с одним прицепом превышает 22 м или автопоезд имеет два и более прицепа;</w:t>
      </w:r>
    </w:p>
    <w:p w:rsidR="00B36F84" w:rsidRPr="005448D0" w:rsidRDefault="00B36F84" w:rsidP="00B36F84">
      <w:pPr>
        <w:pStyle w:val="s1"/>
        <w:shd w:val="clear" w:color="auto" w:fill="FFFFFF"/>
        <w:spacing w:before="0" w:beforeAutospacing="0" w:after="0" w:afterAutospacing="0"/>
        <w:jc w:val="both"/>
        <w:rPr>
          <w:sz w:val="28"/>
          <w:szCs w:val="28"/>
        </w:rPr>
      </w:pPr>
      <w:r w:rsidRPr="005448D0">
        <w:rPr>
          <w:sz w:val="28"/>
          <w:szCs w:val="28"/>
        </w:rPr>
        <w:tab/>
      </w:r>
      <w:proofErr w:type="gramStart"/>
      <w:r w:rsidRPr="005448D0">
        <w:rPr>
          <w:sz w:val="28"/>
          <w:szCs w:val="28"/>
        </w:rPr>
        <w:t>скорость</w:t>
      </w:r>
      <w:proofErr w:type="gramEnd"/>
      <w:r w:rsidRPr="005448D0">
        <w:rPr>
          <w:sz w:val="28"/>
          <w:szCs w:val="28"/>
        </w:rPr>
        <w:t xml:space="preserve"> движения транспортного средства менее 8 км/ч.</w:t>
      </w:r>
    </w:p>
    <w:p w:rsidR="00B36F84" w:rsidRPr="005448D0" w:rsidRDefault="00B36F84" w:rsidP="00B36F84">
      <w:pPr>
        <w:pStyle w:val="s1"/>
        <w:shd w:val="clear" w:color="auto" w:fill="FFFFFF"/>
        <w:spacing w:before="0" w:beforeAutospacing="0" w:after="0" w:afterAutospacing="0"/>
        <w:jc w:val="both"/>
        <w:rPr>
          <w:sz w:val="28"/>
          <w:szCs w:val="28"/>
        </w:rPr>
      </w:pPr>
      <w:r w:rsidRPr="005448D0">
        <w:rPr>
          <w:sz w:val="28"/>
          <w:szCs w:val="28"/>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B36F84" w:rsidRPr="005448D0" w:rsidRDefault="00B36F84" w:rsidP="00B36F84">
      <w:pPr>
        <w:pStyle w:val="s1"/>
        <w:shd w:val="clear" w:color="auto" w:fill="FFFFFF"/>
        <w:spacing w:before="0" w:beforeAutospacing="0" w:after="0" w:afterAutospacing="0"/>
        <w:jc w:val="both"/>
        <w:rPr>
          <w:sz w:val="28"/>
          <w:szCs w:val="28"/>
        </w:rPr>
      </w:pPr>
      <w:r w:rsidRPr="005448D0">
        <w:rPr>
          <w:sz w:val="28"/>
          <w:szCs w:val="28"/>
        </w:rPr>
        <w:tab/>
      </w:r>
      <w:r w:rsidRPr="005448D0">
        <w:rPr>
          <w:sz w:val="28"/>
          <w:szCs w:val="28"/>
          <w:shd w:val="clear" w:color="auto" w:fill="FFFFFF"/>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Pr>
          <w:sz w:val="28"/>
          <w:szCs w:val="28"/>
          <w:shd w:val="clear" w:color="auto" w:fill="FFFFFF"/>
        </w:rPr>
        <w:t>администрацию</w:t>
      </w:r>
      <w:r w:rsidRPr="005448D0">
        <w:rPr>
          <w:sz w:val="28"/>
          <w:szCs w:val="28"/>
          <w:shd w:val="clear" w:color="auto" w:fill="FFFFFF"/>
        </w:rPr>
        <w:t>.</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w:t>
      </w:r>
      <w:r>
        <w:rPr>
          <w:rFonts w:ascii="Times New Roman" w:eastAsia="Times New Roman" w:hAnsi="Times New Roman"/>
          <w:sz w:val="28"/>
          <w:szCs w:val="28"/>
          <w:lang w:eastAsia="ar-SA"/>
        </w:rPr>
        <w:t>администрация в течение двух рабочих дней</w:t>
      </w:r>
      <w:r w:rsidRPr="007B035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с даты получения информации о необходимости проведения  оценки технического  состояния </w:t>
      </w:r>
      <w:r w:rsidRPr="007B0351">
        <w:rPr>
          <w:rFonts w:ascii="Times New Roman" w:eastAsia="Times New Roman" w:hAnsi="Times New Roman"/>
          <w:sz w:val="28"/>
          <w:szCs w:val="28"/>
          <w:lang w:eastAsia="ar-SA"/>
        </w:rPr>
        <w:t>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Заявитель в срок до пяти рабочих дней направляет в </w:t>
      </w:r>
      <w:r>
        <w:rPr>
          <w:rFonts w:ascii="Times New Roman" w:eastAsia="Times New Roman" w:hAnsi="Times New Roman"/>
          <w:sz w:val="28"/>
          <w:szCs w:val="28"/>
          <w:lang w:eastAsia="ar-SA"/>
        </w:rPr>
        <w:t>администрацию</w:t>
      </w:r>
      <w:r w:rsidRPr="007B0351">
        <w:rPr>
          <w:rFonts w:ascii="Times New Roman" w:eastAsia="Times New Roman" w:hAnsi="Times New Roman"/>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Pr>
          <w:rFonts w:ascii="Times New Roman" w:eastAsia="Times New Roman" w:hAnsi="Times New Roman"/>
          <w:sz w:val="28"/>
          <w:szCs w:val="28"/>
          <w:lang w:eastAsia="ar-SA"/>
        </w:rPr>
        <w:t>администрация</w:t>
      </w:r>
      <w:r w:rsidRPr="007B0351">
        <w:rPr>
          <w:rFonts w:ascii="Times New Roman" w:eastAsia="Times New Roman" w:hAnsi="Times New Roman"/>
          <w:sz w:val="28"/>
          <w:szCs w:val="28"/>
          <w:lang w:eastAsia="ar-SA"/>
        </w:rPr>
        <w:t xml:space="preserve"> принимает решение об отказе в оформлении разрешения, о чём сообщает заявителю.</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lastRenderedPageBreak/>
        <w:t xml:space="preserve">Информация о результатах оценки технического состояния автомобильных дорог или их участков направляется </w:t>
      </w:r>
      <w:r>
        <w:rPr>
          <w:rFonts w:ascii="Times New Roman" w:eastAsia="Times New Roman" w:hAnsi="Times New Roman"/>
          <w:sz w:val="28"/>
          <w:szCs w:val="28"/>
          <w:lang w:eastAsia="ar-SA"/>
        </w:rPr>
        <w:t>администрацией</w:t>
      </w:r>
      <w:r w:rsidRPr="007B0351">
        <w:rPr>
          <w:rFonts w:ascii="Times New Roman" w:eastAsia="Times New Roman" w:hAnsi="Times New Roman"/>
          <w:sz w:val="28"/>
          <w:szCs w:val="28"/>
          <w:lang w:eastAsia="ar-SA"/>
        </w:rPr>
        <w:t xml:space="preserve"> в течение трёх рабочих дней заявителю.</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Заявитель в срок до пяти рабочих дней направляет в </w:t>
      </w:r>
      <w:r>
        <w:rPr>
          <w:rFonts w:ascii="Times New Roman" w:eastAsia="Times New Roman" w:hAnsi="Times New Roman"/>
          <w:sz w:val="28"/>
          <w:szCs w:val="28"/>
          <w:lang w:eastAsia="ar-SA"/>
        </w:rPr>
        <w:t>администрацию</w:t>
      </w:r>
      <w:r w:rsidRPr="007B0351">
        <w:rPr>
          <w:rFonts w:ascii="Times New Roman" w:eastAsia="Times New Roman" w:hAnsi="Times New Roman"/>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Pr>
          <w:rFonts w:ascii="Times New Roman" w:eastAsia="Times New Roman" w:hAnsi="Times New Roman"/>
          <w:sz w:val="28"/>
          <w:szCs w:val="28"/>
          <w:lang w:eastAsia="ar-SA"/>
        </w:rPr>
        <w:t>администрация</w:t>
      </w:r>
      <w:r w:rsidRPr="007B0351">
        <w:rPr>
          <w:rFonts w:ascii="Times New Roman" w:eastAsia="Times New Roman" w:hAnsi="Times New Roman"/>
          <w:sz w:val="28"/>
          <w:szCs w:val="28"/>
          <w:lang w:eastAsia="ar-SA"/>
        </w:rPr>
        <w:t xml:space="preserve"> сообщает заявителю.</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B36F84" w:rsidRPr="007B0351"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w:t>
      </w:r>
      <w:r>
        <w:rPr>
          <w:rFonts w:ascii="Times New Roman" w:eastAsia="Times New Roman" w:hAnsi="Times New Roman"/>
          <w:sz w:val="28"/>
          <w:szCs w:val="28"/>
          <w:lang w:eastAsia="ar-SA"/>
        </w:rPr>
        <w:t>администрация</w:t>
      </w:r>
      <w:r w:rsidRPr="007B0351">
        <w:rPr>
          <w:rFonts w:ascii="Times New Roman" w:eastAsia="Times New Roman" w:hAnsi="Times New Roman"/>
          <w:sz w:val="28"/>
          <w:szCs w:val="28"/>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B36F84"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w:t>
      </w:r>
      <w:r>
        <w:rPr>
          <w:rFonts w:ascii="Times New Roman" w:eastAsia="Times New Roman" w:hAnsi="Times New Roman"/>
          <w:sz w:val="28"/>
          <w:szCs w:val="28"/>
          <w:lang w:eastAsia="ar-SA"/>
        </w:rPr>
        <w:t>администрация</w:t>
      </w:r>
      <w:r w:rsidRPr="007B0351">
        <w:rPr>
          <w:rFonts w:ascii="Times New Roman" w:eastAsia="Times New Roman" w:hAnsi="Times New Roman"/>
          <w:sz w:val="28"/>
          <w:szCs w:val="28"/>
          <w:lang w:eastAsia="ar-SA"/>
        </w:rPr>
        <w:t xml:space="preserve"> оформляет мотивированный отказ в согласовании </w:t>
      </w:r>
      <w:r>
        <w:rPr>
          <w:rFonts w:ascii="Times New Roman" w:eastAsia="Times New Roman" w:hAnsi="Times New Roman"/>
          <w:sz w:val="28"/>
          <w:szCs w:val="28"/>
          <w:lang w:eastAsia="ar-SA"/>
        </w:rPr>
        <w:t>запроса</w:t>
      </w:r>
      <w:r w:rsidRPr="007B0351">
        <w:rPr>
          <w:rFonts w:ascii="Times New Roman" w:eastAsia="Times New Roman" w:hAnsi="Times New Roman"/>
          <w:sz w:val="28"/>
          <w:szCs w:val="28"/>
          <w:lang w:eastAsia="ar-SA"/>
        </w:rPr>
        <w:t>.</w:t>
      </w:r>
    </w:p>
    <w:p w:rsidR="00B36F84" w:rsidRPr="00E5202A" w:rsidRDefault="00B36F84" w:rsidP="00B36F84">
      <w:pPr>
        <w:suppressAutoHyphen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Администрация</w:t>
      </w:r>
      <w:r w:rsidRPr="00E5202A">
        <w:rPr>
          <w:rFonts w:ascii="Times New Roman" w:hAnsi="Times New Roman"/>
          <w:sz w:val="28"/>
          <w:szCs w:val="28"/>
          <w:shd w:val="clear" w:color="auto" w:fill="FFFFFF"/>
        </w:rPr>
        <w:t xml:space="preserve">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B36F84" w:rsidRPr="00E5202A" w:rsidRDefault="00B36F84" w:rsidP="00B36F84">
      <w:pPr>
        <w:suppressAutoHyphens/>
        <w:spacing w:after="0" w:line="240" w:lineRule="auto"/>
        <w:ind w:firstLine="709"/>
        <w:jc w:val="both"/>
        <w:rPr>
          <w:rFonts w:ascii="Times New Roman" w:eastAsia="Times New Roman" w:hAnsi="Times New Roman"/>
          <w:sz w:val="28"/>
          <w:szCs w:val="28"/>
          <w:lang w:eastAsia="ar-SA"/>
        </w:rPr>
      </w:pPr>
      <w:r w:rsidRPr="00E5202A">
        <w:rPr>
          <w:rFonts w:ascii="Times New Roman" w:hAnsi="Times New Roman"/>
          <w:sz w:val="28"/>
          <w:szCs w:val="28"/>
          <w:shd w:val="clear" w:color="auto" w:fill="FFFFFF"/>
        </w:rPr>
        <w:t xml:space="preserve">Выдача специального разрешения осуществляется </w:t>
      </w:r>
      <w:r>
        <w:rPr>
          <w:rFonts w:ascii="Times New Roman" w:hAnsi="Times New Roman"/>
          <w:sz w:val="28"/>
          <w:szCs w:val="28"/>
          <w:shd w:val="clear" w:color="auto" w:fill="FFFFFF"/>
        </w:rPr>
        <w:t>администрацией</w:t>
      </w:r>
      <w:r w:rsidRPr="00E5202A">
        <w:rPr>
          <w:rFonts w:ascii="Times New Roman" w:hAnsi="Times New Roman"/>
          <w:sz w:val="28"/>
          <w:szCs w:val="28"/>
          <w:shd w:val="clear" w:color="auto" w:fill="FFFFFF"/>
        </w:rPr>
        <w:t xml:space="preserve">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AA415C">
        <w:rPr>
          <w:rFonts w:ascii="Times New Roman" w:hAnsi="Times New Roman"/>
          <w:sz w:val="28"/>
          <w:szCs w:val="28"/>
        </w:rPr>
        <w:t>подпункте 3)</w:t>
      </w:r>
      <w:r w:rsidRPr="00E5202A">
        <w:rPr>
          <w:rFonts w:ascii="Times New Roman" w:hAnsi="Times New Roman"/>
          <w:sz w:val="28"/>
          <w:szCs w:val="28"/>
        </w:rPr>
        <w:t xml:space="preserve"> пункта 2.6.1 подраздела 2.6 раздела 2 настоящего Регламента</w:t>
      </w:r>
      <w:r w:rsidRPr="00E5202A">
        <w:rPr>
          <w:rFonts w:ascii="Times New Roman" w:hAnsi="Times New Roman"/>
          <w:sz w:val="28"/>
          <w:szCs w:val="28"/>
          <w:shd w:val="clear" w:color="auto" w:fill="FFFFFF"/>
        </w:rPr>
        <w:t xml:space="preserve">, в случае подачи заявления в адрес </w:t>
      </w:r>
      <w:r w:rsidR="00595065">
        <w:rPr>
          <w:rFonts w:ascii="Times New Roman" w:hAnsi="Times New Roman"/>
          <w:sz w:val="28"/>
          <w:szCs w:val="28"/>
          <w:shd w:val="clear" w:color="auto" w:fill="FFFFFF"/>
        </w:rPr>
        <w:t>администрации</w:t>
      </w:r>
      <w:r w:rsidRPr="00E5202A">
        <w:rPr>
          <w:rFonts w:ascii="Times New Roman" w:hAnsi="Times New Roman"/>
          <w:sz w:val="28"/>
          <w:szCs w:val="28"/>
          <w:shd w:val="clear" w:color="auto" w:fill="FFFFFF"/>
        </w:rPr>
        <w:t xml:space="preserve"> посредством факсимильной связи.</w:t>
      </w:r>
    </w:p>
    <w:p w:rsidR="00B36F84" w:rsidRPr="007B0351" w:rsidRDefault="00B36F84" w:rsidP="00B36F84">
      <w:pPr>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Результатом административной процедуры является принятие решения по поступившему заявлению</w:t>
      </w:r>
      <w:r>
        <w:rPr>
          <w:rFonts w:ascii="Times New Roman" w:eastAsia="Times New Roman" w:hAnsi="Times New Roman"/>
          <w:sz w:val="28"/>
          <w:szCs w:val="28"/>
          <w:lang w:eastAsia="ru-RU"/>
        </w:rPr>
        <w:t>.</w:t>
      </w:r>
    </w:p>
    <w:p w:rsidR="005F4125" w:rsidRDefault="004A5565" w:rsidP="00A17F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A17FBC">
        <w:rPr>
          <w:rFonts w:ascii="Times New Roman" w:eastAsia="Times New Roman" w:hAnsi="Times New Roman" w:cs="Times New Roman"/>
          <w:sz w:val="28"/>
          <w:szCs w:val="28"/>
          <w:lang w:eastAsia="ru-RU"/>
        </w:rPr>
        <w:t>Если в результате выполнения действий, указанных в пункте 3.1.4.2 подраздела 3.1. раздела 3 настоящего Регламента выявлены</w:t>
      </w:r>
      <w:r w:rsidR="005F4125" w:rsidRPr="0070650B">
        <w:rPr>
          <w:rFonts w:ascii="Times New Roman" w:eastAsia="Times New Roman" w:hAnsi="Times New Roman" w:cs="Times New Roman"/>
          <w:sz w:val="28"/>
          <w:szCs w:val="28"/>
          <w:lang w:eastAsia="ar-SA"/>
        </w:rPr>
        <w:t xml:space="preserve"> основани</w:t>
      </w:r>
      <w:r w:rsidR="00A17FBC">
        <w:rPr>
          <w:rFonts w:ascii="Times New Roman" w:eastAsia="Times New Roman" w:hAnsi="Times New Roman" w:cs="Times New Roman"/>
          <w:sz w:val="28"/>
          <w:szCs w:val="28"/>
          <w:lang w:eastAsia="ar-SA"/>
        </w:rPr>
        <w:t>я</w:t>
      </w:r>
      <w:r w:rsidR="005F4125" w:rsidRPr="0070650B">
        <w:rPr>
          <w:rFonts w:ascii="Times New Roman" w:eastAsia="Times New Roman" w:hAnsi="Times New Roman" w:cs="Times New Roman"/>
          <w:sz w:val="28"/>
          <w:szCs w:val="28"/>
          <w:lang w:eastAsia="ar-SA"/>
        </w:rPr>
        <w:t xml:space="preserve"> для отказа</w:t>
      </w:r>
      <w:r w:rsidR="001C157C" w:rsidRPr="0070650B">
        <w:rPr>
          <w:rFonts w:ascii="Times New Roman" w:eastAsia="Times New Roman" w:hAnsi="Times New Roman" w:cs="Times New Roman"/>
          <w:sz w:val="28"/>
          <w:szCs w:val="28"/>
          <w:lang w:eastAsia="ar-SA"/>
        </w:rPr>
        <w:t xml:space="preserve"> </w:t>
      </w:r>
      <w:r w:rsidR="005F4125"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w:t>
      </w:r>
      <w:r w:rsidR="00A17FBC">
        <w:rPr>
          <w:rFonts w:ascii="Times New Roman" w:eastAsia="Times New Roman" w:hAnsi="Times New Roman" w:cs="Times New Roman"/>
          <w:sz w:val="28"/>
          <w:szCs w:val="28"/>
          <w:lang w:eastAsia="ar-SA"/>
        </w:rPr>
        <w:t>е</w:t>
      </w:r>
      <w:r w:rsidR="0091122E" w:rsidRPr="0070650B">
        <w:rPr>
          <w:rFonts w:ascii="Times New Roman" w:eastAsia="Times New Roman" w:hAnsi="Times New Roman" w:cs="Times New Roman"/>
          <w:sz w:val="28"/>
          <w:szCs w:val="28"/>
          <w:lang w:eastAsia="ar-SA"/>
        </w:rPr>
        <w:t xml:space="preserve">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.2 подраздела </w:t>
      </w:r>
      <w:r w:rsidR="0091122E" w:rsidRPr="0070650B">
        <w:rPr>
          <w:rFonts w:ascii="Times New Roman" w:eastAsia="Times New Roman" w:hAnsi="Times New Roman" w:cs="Times New Roman"/>
          <w:sz w:val="28"/>
          <w:szCs w:val="28"/>
          <w:lang w:eastAsia="ar-SA"/>
        </w:rPr>
        <w:lastRenderedPageBreak/>
        <w:t>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AA415C" w:rsidRPr="00523339">
        <w:rPr>
          <w:rFonts w:ascii="Times New Roman" w:eastAsia="Times New Roman" w:hAnsi="Times New Roman" w:cs="Times New Roman"/>
          <w:sz w:val="28"/>
          <w:szCs w:val="28"/>
          <w:lang w:eastAsia="ar-SA"/>
        </w:rPr>
        <w:t xml:space="preserve">в течение </w:t>
      </w:r>
      <w:r w:rsidR="00AA415C">
        <w:rPr>
          <w:rFonts w:ascii="Times New Roman" w:eastAsia="Times New Roman" w:hAnsi="Times New Roman" w:cs="Times New Roman"/>
          <w:sz w:val="28"/>
          <w:szCs w:val="28"/>
          <w:lang w:eastAsia="ar-SA"/>
        </w:rPr>
        <w:t>3</w:t>
      </w:r>
      <w:r w:rsidR="00AA415C" w:rsidRPr="00523339">
        <w:rPr>
          <w:rFonts w:ascii="Times New Roman" w:eastAsia="Times New Roman" w:hAnsi="Times New Roman" w:cs="Times New Roman"/>
          <w:sz w:val="28"/>
          <w:szCs w:val="28"/>
          <w:lang w:eastAsia="ar-SA"/>
        </w:rPr>
        <w:t xml:space="preserve"> (</w:t>
      </w:r>
      <w:r w:rsidR="00AA415C">
        <w:rPr>
          <w:rFonts w:ascii="Times New Roman" w:eastAsia="Times New Roman" w:hAnsi="Times New Roman" w:cs="Times New Roman"/>
          <w:sz w:val="28"/>
          <w:szCs w:val="28"/>
          <w:lang w:eastAsia="ar-SA"/>
        </w:rPr>
        <w:t>трех</w:t>
      </w:r>
      <w:r w:rsidR="00AA415C" w:rsidRPr="00523339">
        <w:rPr>
          <w:rFonts w:ascii="Times New Roman" w:eastAsia="Times New Roman" w:hAnsi="Times New Roman" w:cs="Times New Roman"/>
          <w:sz w:val="28"/>
          <w:szCs w:val="28"/>
          <w:lang w:eastAsia="ar-SA"/>
        </w:rPr>
        <w:t>) рабочих дней</w:t>
      </w:r>
      <w:r w:rsidR="00AA415C" w:rsidRPr="00523339">
        <w:rPr>
          <w:rFonts w:ascii="Times New Roman" w:eastAsia="Times New Roman" w:hAnsi="Times New Roman" w:cs="Times New Roman"/>
          <w:color w:val="FF0000"/>
          <w:sz w:val="28"/>
          <w:szCs w:val="28"/>
          <w:lang w:eastAsia="ar-SA"/>
        </w:rPr>
        <w:t xml:space="preserve"> </w:t>
      </w:r>
      <w:r w:rsidR="00AA415C">
        <w:rPr>
          <w:rFonts w:ascii="Times New Roman" w:eastAsia="Times New Roman" w:hAnsi="Times New Roman" w:cs="Times New Roman"/>
          <w:sz w:val="28"/>
          <w:szCs w:val="28"/>
          <w:lang w:eastAsia="ar-SA"/>
        </w:rPr>
        <w:t>с момента выявления оснований для отказа,</w:t>
      </w:r>
      <w:r w:rsidR="0070650B">
        <w:rPr>
          <w:rFonts w:ascii="Times New Roman" w:eastAsia="Times New Roman" w:hAnsi="Times New Roman" w:cs="Times New Roman"/>
          <w:sz w:val="28"/>
          <w:szCs w:val="28"/>
          <w:lang w:eastAsia="ar-SA"/>
        </w:rPr>
        <w:t xml:space="preserve"> </w:t>
      </w:r>
      <w:r w:rsidR="00A17FBC">
        <w:rPr>
          <w:rFonts w:ascii="Times New Roman" w:eastAsia="Times New Roman" w:hAnsi="Times New Roman" w:cs="Times New Roman"/>
          <w:sz w:val="28"/>
          <w:szCs w:val="28"/>
          <w:lang w:eastAsia="ar-SA"/>
        </w:rPr>
        <w:t xml:space="preserve">специалист </w:t>
      </w:r>
      <w:r w:rsidR="005F4125"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005F4125"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3D4A9A">
        <w:rPr>
          <w:rFonts w:ascii="Times New Roman" w:eastAsia="Times New Roman" w:hAnsi="Times New Roman" w:cs="Times New Roman"/>
          <w:sz w:val="28"/>
          <w:szCs w:val="28"/>
          <w:lang w:eastAsia="ar-SA"/>
        </w:rPr>
        <w:t>Шевченковского сельского поселения Крыловского района</w:t>
      </w:r>
      <w:r w:rsidR="00F72896" w:rsidRPr="0070650B">
        <w:rPr>
          <w:rFonts w:ascii="Times New Roman" w:eastAsia="Times New Roman" w:hAnsi="Times New Roman" w:cs="Times New Roman"/>
          <w:sz w:val="28"/>
          <w:szCs w:val="28"/>
          <w:lang w:eastAsia="ar-SA"/>
        </w:rPr>
        <w:t xml:space="preserve"> </w:t>
      </w:r>
      <w:r w:rsidR="005B5A60">
        <w:rPr>
          <w:rFonts w:ascii="Times New Roman" w:eastAsia="Times New Roman" w:hAnsi="Times New Roman" w:cs="Times New Roman"/>
          <w:sz w:val="28"/>
          <w:szCs w:val="28"/>
          <w:lang w:eastAsia="ar-SA"/>
        </w:rPr>
        <w:t xml:space="preserve">в течение </w:t>
      </w:r>
      <w:r w:rsidR="00AA415C">
        <w:rPr>
          <w:rFonts w:ascii="Times New Roman" w:eastAsia="Times New Roman" w:hAnsi="Times New Roman" w:cs="Times New Roman"/>
          <w:sz w:val="28"/>
          <w:szCs w:val="28"/>
          <w:lang w:eastAsia="ar-SA"/>
        </w:rPr>
        <w:t>2 (</w:t>
      </w:r>
      <w:r w:rsidR="00AA415C" w:rsidRPr="00011395">
        <w:rPr>
          <w:rFonts w:ascii="Times New Roman" w:eastAsia="Times New Roman" w:hAnsi="Times New Roman" w:cs="Times New Roman"/>
          <w:sz w:val="28"/>
          <w:szCs w:val="28"/>
          <w:lang w:eastAsia="ar-SA"/>
        </w:rPr>
        <w:t>двух</w:t>
      </w:r>
      <w:r w:rsidR="00AA415C">
        <w:rPr>
          <w:rFonts w:ascii="Times New Roman" w:eastAsia="Times New Roman" w:hAnsi="Times New Roman" w:cs="Times New Roman"/>
          <w:sz w:val="28"/>
          <w:szCs w:val="28"/>
          <w:lang w:eastAsia="ar-SA"/>
        </w:rPr>
        <w:t>)</w:t>
      </w:r>
      <w:r w:rsidR="00AA415C" w:rsidRPr="00011395">
        <w:rPr>
          <w:rFonts w:ascii="Times New Roman" w:eastAsia="Times New Roman" w:hAnsi="Times New Roman" w:cs="Times New Roman"/>
          <w:sz w:val="28"/>
          <w:szCs w:val="28"/>
          <w:lang w:eastAsia="ar-SA"/>
        </w:rPr>
        <w:t xml:space="preserve"> рабочих дней</w:t>
      </w:r>
      <w:r w:rsidR="005B5A60">
        <w:rPr>
          <w:rFonts w:ascii="Times New Roman" w:eastAsia="Times New Roman" w:hAnsi="Times New Roman" w:cs="Times New Roman"/>
          <w:sz w:val="28"/>
          <w:szCs w:val="28"/>
          <w:lang w:eastAsia="ar-SA"/>
        </w:rPr>
        <w:t xml:space="preserve"> со дня подписания уведомления </w:t>
      </w:r>
      <w:r w:rsidR="005F4125" w:rsidRPr="0070650B">
        <w:rPr>
          <w:rFonts w:ascii="Times New Roman" w:eastAsia="Times New Roman" w:hAnsi="Times New Roman" w:cs="Times New Roman"/>
          <w:sz w:val="28"/>
          <w:szCs w:val="28"/>
          <w:lang w:eastAsia="ar-SA"/>
        </w:rPr>
        <w:t xml:space="preserve">направляет </w:t>
      </w:r>
      <w:r w:rsidR="00A17FBC">
        <w:rPr>
          <w:rFonts w:ascii="Times New Roman" w:eastAsia="Times New Roman" w:hAnsi="Times New Roman" w:cs="Times New Roman"/>
          <w:sz w:val="28"/>
          <w:szCs w:val="28"/>
          <w:lang w:eastAsia="ar-SA"/>
        </w:rPr>
        <w:t>его заявителю</w:t>
      </w:r>
      <w:r w:rsidR="005F4125" w:rsidRPr="0070650B">
        <w:rPr>
          <w:rFonts w:ascii="Times New Roman" w:eastAsia="Times New Roman" w:hAnsi="Times New Roman" w:cs="Times New Roman"/>
          <w:sz w:val="28"/>
          <w:szCs w:val="28"/>
          <w:lang w:eastAsia="ar-SA"/>
        </w:rPr>
        <w:t xml:space="preserve"> почтой либо выдает на руки, или передает с сопроводительным пис</w:t>
      </w:r>
      <w:r w:rsidR="00A17FBC">
        <w:rPr>
          <w:rFonts w:ascii="Times New Roman" w:eastAsia="Times New Roman" w:hAnsi="Times New Roman" w:cs="Times New Roman"/>
          <w:sz w:val="28"/>
          <w:szCs w:val="28"/>
          <w:lang w:eastAsia="ar-SA"/>
        </w:rPr>
        <w:t>ьмом в МФЦ для выдачи заявителю.</w:t>
      </w:r>
    </w:p>
    <w:p w:rsidR="00B252F6" w:rsidRPr="00B252F6" w:rsidRDefault="004A5565" w:rsidP="00B252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252F6">
        <w:rPr>
          <w:rFonts w:ascii="Times New Roman" w:eastAsia="Times New Roman" w:hAnsi="Times New Roman" w:cs="Times New Roman"/>
          <w:sz w:val="28"/>
          <w:szCs w:val="28"/>
          <w:lang w:eastAsia="ru-RU"/>
        </w:rPr>
        <w:t>3.</w:t>
      </w:r>
      <w:r w:rsidR="00D07A01" w:rsidRPr="00B252F6">
        <w:rPr>
          <w:rFonts w:ascii="Times New Roman" w:eastAsia="Times New Roman" w:hAnsi="Times New Roman" w:cs="Times New Roman"/>
          <w:sz w:val="28"/>
          <w:szCs w:val="28"/>
          <w:lang w:eastAsia="ru-RU"/>
        </w:rPr>
        <w:t>1</w:t>
      </w:r>
      <w:r w:rsidRPr="00B252F6">
        <w:rPr>
          <w:rFonts w:ascii="Times New Roman" w:eastAsia="Times New Roman" w:hAnsi="Times New Roman" w:cs="Times New Roman"/>
          <w:sz w:val="28"/>
          <w:szCs w:val="28"/>
          <w:lang w:eastAsia="ru-RU"/>
        </w:rPr>
        <w:t xml:space="preserve">.4.4. </w:t>
      </w:r>
      <w:r w:rsidR="00B252F6" w:rsidRPr="00B252F6">
        <w:rPr>
          <w:rFonts w:ascii="Times New Roman" w:eastAsia="Times New Roman" w:hAnsi="Times New Roman" w:cs="Times New Roman"/>
          <w:sz w:val="28"/>
          <w:szCs w:val="28"/>
          <w:lang w:eastAsia="ru-RU"/>
        </w:rPr>
        <w:t xml:space="preserve">Если </w:t>
      </w:r>
      <w:r w:rsidR="00B252F6">
        <w:rPr>
          <w:rFonts w:ascii="Times New Roman" w:eastAsia="Times New Roman" w:hAnsi="Times New Roman" w:cs="Times New Roman"/>
          <w:sz w:val="28"/>
          <w:szCs w:val="28"/>
          <w:lang w:eastAsia="ru-RU"/>
        </w:rPr>
        <w:t>в результате выполнения действий, указанных в пункте 3.1.4.2 подраздела 3.1</w:t>
      </w:r>
      <w:proofErr w:type="gramStart"/>
      <w:r w:rsidR="00B252F6">
        <w:rPr>
          <w:rFonts w:ascii="Times New Roman" w:eastAsia="Times New Roman" w:hAnsi="Times New Roman" w:cs="Times New Roman"/>
          <w:sz w:val="28"/>
          <w:szCs w:val="28"/>
          <w:lang w:eastAsia="ru-RU"/>
        </w:rPr>
        <w:t>. раздела</w:t>
      </w:r>
      <w:proofErr w:type="gramEnd"/>
      <w:r w:rsidR="00B252F6">
        <w:rPr>
          <w:rFonts w:ascii="Times New Roman" w:eastAsia="Times New Roman" w:hAnsi="Times New Roman" w:cs="Times New Roman"/>
          <w:sz w:val="28"/>
          <w:szCs w:val="28"/>
          <w:lang w:eastAsia="ru-RU"/>
        </w:rPr>
        <w:t xml:space="preserve"> 3 настоящего Регламента не выявлены</w:t>
      </w:r>
      <w:r w:rsidR="00B252F6" w:rsidRPr="0070650B">
        <w:rPr>
          <w:rFonts w:ascii="Times New Roman" w:eastAsia="Times New Roman" w:hAnsi="Times New Roman" w:cs="Times New Roman"/>
          <w:sz w:val="28"/>
          <w:szCs w:val="28"/>
          <w:lang w:eastAsia="ar-SA"/>
        </w:rPr>
        <w:t xml:space="preserve"> основани</w:t>
      </w:r>
      <w:r w:rsidR="00B252F6">
        <w:rPr>
          <w:rFonts w:ascii="Times New Roman" w:eastAsia="Times New Roman" w:hAnsi="Times New Roman" w:cs="Times New Roman"/>
          <w:sz w:val="28"/>
          <w:szCs w:val="28"/>
          <w:lang w:eastAsia="ar-SA"/>
        </w:rPr>
        <w:t>я</w:t>
      </w:r>
      <w:r w:rsidR="00B252F6" w:rsidRPr="0070650B">
        <w:rPr>
          <w:rFonts w:ascii="Times New Roman" w:eastAsia="Times New Roman" w:hAnsi="Times New Roman" w:cs="Times New Roman"/>
          <w:sz w:val="28"/>
          <w:szCs w:val="28"/>
          <w:lang w:eastAsia="ar-SA"/>
        </w:rPr>
        <w:t xml:space="preserve"> для отказа в предоставлении муниципальной услуги, </w:t>
      </w:r>
      <w:r w:rsidR="00B252F6" w:rsidRPr="00B252F6">
        <w:rPr>
          <w:rFonts w:ascii="Times New Roman" w:eastAsia="Times New Roman" w:hAnsi="Times New Roman" w:cs="Times New Roman"/>
          <w:sz w:val="28"/>
          <w:szCs w:val="28"/>
          <w:lang w:eastAsia="ar-SA"/>
        </w:rPr>
        <w:t>с</w:t>
      </w:r>
      <w:r w:rsidR="005F4125" w:rsidRPr="00B252F6">
        <w:rPr>
          <w:rFonts w:ascii="Times New Roman" w:eastAsia="Times New Roman" w:hAnsi="Times New Roman" w:cs="Times New Roman"/>
          <w:sz w:val="28"/>
          <w:szCs w:val="28"/>
          <w:lang w:eastAsia="ru-RU"/>
        </w:rPr>
        <w:t xml:space="preserve">рок исполнения административной процедуры </w:t>
      </w:r>
    </w:p>
    <w:p w:rsidR="00B252F6" w:rsidRPr="00B252F6" w:rsidRDefault="005F4125" w:rsidP="00B252F6">
      <w:pPr>
        <w:widowControl w:val="0"/>
        <w:tabs>
          <w:tab w:val="left" w:pos="851"/>
        </w:tabs>
        <w:spacing w:after="0" w:line="240" w:lineRule="auto"/>
        <w:ind w:firstLine="709"/>
        <w:jc w:val="both"/>
        <w:rPr>
          <w:rFonts w:ascii="Times New Roman" w:hAnsi="Times New Roman" w:cs="Times New Roman"/>
          <w:color w:val="000000"/>
          <w:sz w:val="28"/>
          <w:szCs w:val="28"/>
        </w:rPr>
      </w:pPr>
      <w:r w:rsidRPr="00B252F6">
        <w:rPr>
          <w:rFonts w:ascii="Times New Roman" w:eastAsia="Times New Roman" w:hAnsi="Times New Roman" w:cs="Times New Roman"/>
          <w:sz w:val="28"/>
          <w:szCs w:val="28"/>
          <w:lang w:eastAsia="ru-RU"/>
        </w:rPr>
        <w:t xml:space="preserve">- </w:t>
      </w:r>
      <w:r w:rsidR="00B252F6" w:rsidRPr="00B252F6">
        <w:rPr>
          <w:rFonts w:ascii="Times New Roman" w:eastAsia="Times New Roman" w:hAnsi="Times New Roman" w:cs="Times New Roman"/>
          <w:sz w:val="28"/>
          <w:szCs w:val="28"/>
          <w:lang w:eastAsia="ru-RU"/>
        </w:rPr>
        <w:t>5</w:t>
      </w:r>
      <w:r w:rsidR="00DC68A6" w:rsidRPr="00B252F6">
        <w:rPr>
          <w:rFonts w:ascii="Times New Roman" w:eastAsia="Times New Roman" w:hAnsi="Times New Roman" w:cs="Times New Roman"/>
          <w:sz w:val="28"/>
          <w:szCs w:val="28"/>
          <w:lang w:eastAsia="ru-RU"/>
        </w:rPr>
        <w:t xml:space="preserve"> (</w:t>
      </w:r>
      <w:r w:rsidR="00B252F6" w:rsidRPr="00B252F6">
        <w:rPr>
          <w:rFonts w:ascii="Times New Roman" w:eastAsia="Times New Roman" w:hAnsi="Times New Roman" w:cs="Times New Roman"/>
          <w:sz w:val="28"/>
          <w:szCs w:val="28"/>
          <w:lang w:eastAsia="ru-RU"/>
        </w:rPr>
        <w:t>пять</w:t>
      </w:r>
      <w:r w:rsidR="00DC68A6" w:rsidRPr="00B252F6">
        <w:rPr>
          <w:rFonts w:ascii="Times New Roman" w:eastAsia="Times New Roman" w:hAnsi="Times New Roman" w:cs="Times New Roman"/>
          <w:sz w:val="28"/>
          <w:szCs w:val="28"/>
          <w:lang w:eastAsia="ru-RU"/>
        </w:rPr>
        <w:t>)</w:t>
      </w:r>
      <w:r w:rsidR="005B5A60" w:rsidRPr="00B252F6">
        <w:rPr>
          <w:rFonts w:ascii="Times New Roman" w:eastAsia="Times New Roman" w:hAnsi="Times New Roman" w:cs="Times New Roman"/>
          <w:sz w:val="28"/>
          <w:szCs w:val="28"/>
          <w:lang w:eastAsia="ru-RU"/>
        </w:rPr>
        <w:t xml:space="preserve"> </w:t>
      </w:r>
      <w:r w:rsidR="004A5565" w:rsidRPr="00B252F6">
        <w:rPr>
          <w:rFonts w:ascii="Times New Roman" w:eastAsia="Times New Roman" w:hAnsi="Times New Roman" w:cs="Times New Roman"/>
          <w:sz w:val="28"/>
          <w:szCs w:val="28"/>
          <w:lang w:eastAsia="ru-RU"/>
        </w:rPr>
        <w:t xml:space="preserve">рабочих дней </w:t>
      </w:r>
      <w:r w:rsidR="00B252F6" w:rsidRPr="00B252F6">
        <w:rPr>
          <w:rFonts w:ascii="Times New Roman" w:hAnsi="Times New Roman" w:cs="Times New Roman"/>
          <w:color w:val="000000"/>
          <w:sz w:val="28"/>
          <w:szCs w:val="28"/>
        </w:rPr>
        <w:t xml:space="preserve">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w:t>
      </w:r>
    </w:p>
    <w:p w:rsidR="00B252F6" w:rsidRPr="00B252F6" w:rsidRDefault="00B252F6" w:rsidP="00B252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252F6">
        <w:rPr>
          <w:rFonts w:ascii="Times New Roman" w:hAnsi="Times New Roman" w:cs="Times New Roman"/>
          <w:color w:val="000000"/>
          <w:sz w:val="28"/>
          <w:szCs w:val="28"/>
        </w:rPr>
        <w:t>- 10 (десять) рабочих дней,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w:t>
      </w:r>
    </w:p>
    <w:p w:rsidR="00B252F6" w:rsidRPr="00B252F6" w:rsidRDefault="00B252F6" w:rsidP="00B252F6">
      <w:pPr>
        <w:suppressAutoHyphens/>
        <w:spacing w:after="0" w:line="240" w:lineRule="auto"/>
        <w:ind w:firstLine="709"/>
        <w:jc w:val="both"/>
        <w:rPr>
          <w:rFonts w:ascii="Times New Roman" w:hAnsi="Times New Roman" w:cs="Times New Roman"/>
          <w:color w:val="000000"/>
          <w:sz w:val="28"/>
          <w:szCs w:val="28"/>
        </w:rPr>
      </w:pPr>
      <w:r w:rsidRPr="00B252F6">
        <w:rPr>
          <w:rFonts w:ascii="Times New Roman" w:hAnsi="Times New Roman" w:cs="Times New Roman"/>
          <w:color w:val="000000"/>
          <w:sz w:val="28"/>
          <w:szCs w:val="28"/>
        </w:rPr>
        <w:t xml:space="preserve">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B252F6">
        <w:rPr>
          <w:rFonts w:ascii="Times New Roman" w:eastAsia="Times New Roman" w:hAnsi="Times New Roman" w:cs="Times New Roman"/>
          <w:sz w:val="28"/>
          <w:szCs w:val="28"/>
          <w:lang w:eastAsia="ru-RU"/>
        </w:rPr>
        <w:t xml:space="preserve">исполнения административной процедуры </w:t>
      </w:r>
      <w:r w:rsidRPr="00B252F6">
        <w:rPr>
          <w:rFonts w:ascii="Times New Roman" w:hAnsi="Times New Roman" w:cs="Times New Roman"/>
          <w:color w:val="000000"/>
          <w:sz w:val="28"/>
          <w:szCs w:val="28"/>
        </w:rPr>
        <w:t>увеличивается на срок проведения указанных мероприятий.</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E645B2" w:rsidRDefault="00611CE1"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39" w:name="sub_740"/>
      <w:bookmarkEnd w:id="32"/>
      <w:proofErr w:type="gramStart"/>
      <w:r>
        <w:rPr>
          <w:rFonts w:ascii="Times New Roman" w:hAnsi="Times New Roman" w:cs="Times New Roman"/>
          <w:color w:val="000000"/>
          <w:sz w:val="28"/>
          <w:szCs w:val="28"/>
        </w:rPr>
        <w:t>оформленное</w:t>
      </w:r>
      <w:proofErr w:type="gramEnd"/>
      <w:r>
        <w:rPr>
          <w:rFonts w:ascii="Times New Roman" w:hAnsi="Times New Roman" w:cs="Times New Roman"/>
          <w:color w:val="000000"/>
          <w:sz w:val="28"/>
          <w:szCs w:val="28"/>
        </w:rPr>
        <w:t xml:space="preserve"> </w:t>
      </w:r>
      <w:r w:rsidRPr="00672A83">
        <w:rPr>
          <w:rFonts w:ascii="Times New Roman" w:hAnsi="Times New Roman" w:cs="Times New Roman"/>
          <w:color w:val="000000"/>
          <w:sz w:val="28"/>
          <w:szCs w:val="28"/>
        </w:rPr>
        <w:t>специально</w:t>
      </w:r>
      <w:r>
        <w:rPr>
          <w:rFonts w:ascii="Times New Roman" w:hAnsi="Times New Roman" w:cs="Times New Roman"/>
          <w:color w:val="000000"/>
          <w:sz w:val="28"/>
          <w:szCs w:val="28"/>
        </w:rPr>
        <w:t>е</w:t>
      </w:r>
      <w:r w:rsidRPr="00672A83">
        <w:rPr>
          <w:rFonts w:ascii="Times New Roman" w:hAnsi="Times New Roman" w:cs="Times New Roman"/>
          <w:color w:val="000000"/>
          <w:sz w:val="28"/>
          <w:szCs w:val="28"/>
        </w:rPr>
        <w:t xml:space="preserve"> разрешени</w:t>
      </w:r>
      <w:r>
        <w:rPr>
          <w:rFonts w:ascii="Times New Roman" w:hAnsi="Times New Roman" w:cs="Times New Roman"/>
          <w:color w:val="000000"/>
          <w:sz w:val="28"/>
          <w:szCs w:val="28"/>
        </w:rPr>
        <w:t>е</w:t>
      </w:r>
      <w:r w:rsidRPr="00672A83">
        <w:rPr>
          <w:rFonts w:ascii="Times New Roman" w:hAnsi="Times New Roman" w:cs="Times New Roman"/>
          <w:color w:val="000000"/>
          <w:sz w:val="28"/>
          <w:szCs w:val="28"/>
        </w:rPr>
        <w:t xml:space="preserve">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4A5565" w:rsidRPr="00E645B2">
        <w:rPr>
          <w:rFonts w:ascii="Times New Roman" w:eastAsia="Times New Roman" w:hAnsi="Times New Roman" w:cs="Times New Roman"/>
          <w:sz w:val="28"/>
          <w:szCs w:val="28"/>
          <w:lang w:eastAsia="ar-SA"/>
        </w:rPr>
        <w:t>;</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ar-SA"/>
        </w:rPr>
        <w:t>письменное</w:t>
      </w:r>
      <w:proofErr w:type="gramEnd"/>
      <w:r w:rsidRPr="00E645B2">
        <w:rPr>
          <w:rFonts w:ascii="Times New Roman" w:eastAsia="Times New Roman" w:hAnsi="Times New Roman" w:cs="Times New Roman"/>
          <w:sz w:val="28"/>
          <w:szCs w:val="28"/>
          <w:lang w:eastAsia="ar-SA"/>
        </w:rPr>
        <w:t xml:space="preserve">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D9232A" w:rsidRDefault="00AB30B6" w:rsidP="00D923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D9232A">
        <w:rPr>
          <w:rFonts w:ascii="Times New Roman" w:hAnsi="Times New Roman" w:cs="Times New Roman"/>
          <w:sz w:val="28"/>
          <w:szCs w:val="28"/>
        </w:rPr>
        <w:t>Р</w:t>
      </w:r>
      <w:r w:rsidR="006A6B2A" w:rsidRPr="00E645B2">
        <w:rPr>
          <w:rFonts w:ascii="Times New Roman" w:hAnsi="Times New Roman" w:cs="Times New Roman"/>
          <w:sz w:val="28"/>
          <w:szCs w:val="28"/>
        </w:rPr>
        <w:t xml:space="preserve">езультат предоставления муниципальной услуги </w:t>
      </w:r>
      <w:r w:rsidR="00D9232A">
        <w:rPr>
          <w:rFonts w:ascii="Times New Roman" w:hAnsi="Times New Roman" w:cs="Times New Roman"/>
          <w:sz w:val="28"/>
          <w:szCs w:val="28"/>
        </w:rPr>
        <w:t>оформляется на бумажном носителе.</w:t>
      </w:r>
    </w:p>
    <w:p w:rsidR="00FA5B28" w:rsidRPr="00D9232A" w:rsidRDefault="00FA5B28" w:rsidP="00D9232A">
      <w:pPr>
        <w:autoSpaceDE w:val="0"/>
        <w:autoSpaceDN w:val="0"/>
        <w:adjustRightInd w:val="0"/>
        <w:spacing w:after="0" w:line="240" w:lineRule="auto"/>
        <w:ind w:firstLine="709"/>
        <w:jc w:val="both"/>
        <w:rPr>
          <w:rFonts w:ascii="Times New Roman" w:hAnsi="Times New Roman" w:cs="Times New Roman"/>
          <w:sz w:val="28"/>
          <w:szCs w:val="28"/>
        </w:rPr>
      </w:pPr>
      <w:r w:rsidRPr="00D9232A">
        <w:rPr>
          <w:rFonts w:ascii="Times New Roman" w:hAnsi="Times New Roman" w:cs="Times New Roman"/>
          <w:sz w:val="28"/>
          <w:szCs w:val="28"/>
        </w:rPr>
        <w:t>Бланки специальных разрешений относятся к защищенной по</w:t>
      </w:r>
      <w:r w:rsidR="00D9232A">
        <w:rPr>
          <w:rFonts w:ascii="Times New Roman" w:hAnsi="Times New Roman" w:cs="Times New Roman"/>
          <w:sz w:val="28"/>
          <w:szCs w:val="28"/>
        </w:rPr>
        <w:t>лиграфической продукции уровня «В»</w:t>
      </w:r>
      <w:r w:rsidRPr="00D9232A">
        <w:rPr>
          <w:rFonts w:ascii="Times New Roman" w:hAnsi="Times New Roman" w:cs="Times New Roman"/>
          <w:sz w:val="28"/>
          <w:szCs w:val="28"/>
        </w:rPr>
        <w:t xml:space="preserve"> согласно требованиям, установленным приказом Минфина Рос</w:t>
      </w:r>
      <w:r w:rsidR="00D9232A">
        <w:rPr>
          <w:rFonts w:ascii="Times New Roman" w:hAnsi="Times New Roman" w:cs="Times New Roman"/>
          <w:sz w:val="28"/>
          <w:szCs w:val="28"/>
        </w:rPr>
        <w:t>сии от 7 февраля 2003 г. N 14н «</w:t>
      </w:r>
      <w:r w:rsidRPr="00D9232A">
        <w:rPr>
          <w:rFonts w:ascii="Times New Roman" w:hAnsi="Times New Roman" w:cs="Times New Roman"/>
          <w:sz w:val="28"/>
          <w:szCs w:val="28"/>
        </w:rPr>
        <w:t>О реализации постановления Правительства Российской Федерации от 11 ноября 2002 г. N 817</w:t>
      </w:r>
      <w:r w:rsidR="00D9232A">
        <w:rPr>
          <w:rFonts w:ascii="Times New Roman" w:hAnsi="Times New Roman" w:cs="Times New Roman"/>
          <w:sz w:val="28"/>
          <w:szCs w:val="28"/>
        </w:rPr>
        <w:t>»</w:t>
      </w:r>
      <w:r w:rsidRPr="00D9232A">
        <w:rPr>
          <w:rFonts w:ascii="Times New Roman" w:hAnsi="Times New Roman" w:cs="Times New Roman"/>
          <w:sz w:val="28"/>
          <w:szCs w:val="28"/>
        </w:rPr>
        <w:t xml:space="preserve"> </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40" w:name="sub_741"/>
      <w:bookmarkEnd w:id="39"/>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40"/>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вручает</w:t>
      </w:r>
      <w:proofErr w:type="gramEnd"/>
      <w:r w:rsidRPr="00E645B2">
        <w:rPr>
          <w:rFonts w:ascii="Times New Roman" w:eastAsia="Times New Roman" w:hAnsi="Times New Roman" w:cs="Times New Roman"/>
          <w:sz w:val="28"/>
          <w:szCs w:val="28"/>
          <w:lang w:eastAsia="ru-RU"/>
        </w:rPr>
        <w:t xml:space="preserve">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lastRenderedPageBreak/>
        <w:t>при</w:t>
      </w:r>
      <w:proofErr w:type="gramEnd"/>
      <w:r w:rsidRPr="00E645B2">
        <w:rPr>
          <w:rFonts w:ascii="Times New Roman" w:eastAsia="Times New Roman" w:hAnsi="Times New Roman" w:cs="Times New Roman"/>
          <w:sz w:val="28"/>
          <w:szCs w:val="28"/>
          <w:lang w:eastAsia="ru-RU"/>
        </w:rPr>
        <w:t xml:space="preserve"> выдаче документов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заявитель</w:t>
      </w:r>
      <w:proofErr w:type="gramEnd"/>
      <w:r w:rsidRPr="00E645B2">
        <w:rPr>
          <w:rFonts w:ascii="Times New Roman" w:eastAsia="Times New Roman" w:hAnsi="Times New Roman" w:cs="Times New Roman"/>
          <w:sz w:val="28"/>
          <w:szCs w:val="28"/>
          <w:lang w:eastAsia="ru-RU"/>
        </w:rPr>
        <w:t xml:space="preserve"> подтверждает получение документов личной подписью с расшифровкой в соответствующей графе журнала регистрации.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1" w:name="sub_750"/>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D9232A">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w:t>
      </w:r>
      <w:r w:rsidR="00D9232A">
        <w:rPr>
          <w:rFonts w:ascii="Times New Roman" w:eastAsia="Times New Roman" w:hAnsi="Times New Roman" w:cs="Times New Roman"/>
          <w:sz w:val="28"/>
          <w:szCs w:val="28"/>
          <w:lang w:eastAsia="ru-RU"/>
        </w:rPr>
        <w:t>один</w:t>
      </w:r>
      <w:r w:rsidRPr="00E645B2">
        <w:rPr>
          <w:rFonts w:ascii="Times New Roman" w:eastAsia="Times New Roman" w:hAnsi="Times New Roman" w:cs="Times New Roman"/>
          <w:sz w:val="28"/>
          <w:szCs w:val="28"/>
          <w:lang w:eastAsia="ru-RU"/>
        </w:rPr>
        <w:t xml:space="preserve">) </w:t>
      </w:r>
      <w:r w:rsidRPr="00D9232A">
        <w:rPr>
          <w:rFonts w:ascii="Times New Roman" w:eastAsia="Times New Roman" w:hAnsi="Times New Roman" w:cs="Times New Roman"/>
          <w:sz w:val="28"/>
          <w:szCs w:val="28"/>
          <w:lang w:eastAsia="ru-RU"/>
        </w:rPr>
        <w:t>рабоч</w:t>
      </w:r>
      <w:r w:rsidR="00D9232A" w:rsidRPr="00D9232A">
        <w:rPr>
          <w:rFonts w:ascii="Times New Roman" w:eastAsia="Times New Roman" w:hAnsi="Times New Roman" w:cs="Times New Roman"/>
          <w:sz w:val="28"/>
          <w:szCs w:val="28"/>
          <w:lang w:eastAsia="ru-RU"/>
        </w:rPr>
        <w:t>ий день</w:t>
      </w:r>
      <w:r w:rsidR="005F4125" w:rsidRPr="00E645B2">
        <w:rPr>
          <w:rFonts w:ascii="Times New Roman" w:eastAsia="Times New Roman" w:hAnsi="Times New Roman" w:cs="Times New Roman"/>
          <w:sz w:val="28"/>
          <w:szCs w:val="28"/>
          <w:lang w:eastAsia="ru-RU"/>
        </w:rPr>
        <w:t>.</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Pr>
          <w:rFonts w:ascii="Times New Roman" w:eastAsia="Times New Roman" w:hAnsi="Times New Roman" w:cs="Times New Roman"/>
          <w:sz w:val="28"/>
          <w:szCs w:val="28"/>
          <w:lang w:eastAsia="ru-RU"/>
        </w:rPr>
        <w:t xml:space="preserve"> </w:t>
      </w:r>
      <w:r w:rsidR="00D9232A" w:rsidRPr="00672A83">
        <w:rPr>
          <w:rFonts w:ascii="Times New Roman" w:hAnsi="Times New Roman" w:cs="Times New Roman"/>
          <w:color w:val="000000"/>
          <w:sz w:val="28"/>
          <w:szCs w:val="28"/>
        </w:rPr>
        <w:t>специально</w:t>
      </w:r>
      <w:r w:rsidR="00D9232A">
        <w:rPr>
          <w:rFonts w:ascii="Times New Roman" w:hAnsi="Times New Roman" w:cs="Times New Roman"/>
          <w:color w:val="000000"/>
          <w:sz w:val="28"/>
          <w:szCs w:val="28"/>
        </w:rPr>
        <w:t>го</w:t>
      </w:r>
      <w:r w:rsidR="00D9232A" w:rsidRPr="00672A83">
        <w:rPr>
          <w:rFonts w:ascii="Times New Roman" w:hAnsi="Times New Roman" w:cs="Times New Roman"/>
          <w:color w:val="000000"/>
          <w:sz w:val="28"/>
          <w:szCs w:val="28"/>
        </w:rPr>
        <w:t xml:space="preserve"> разрешени</w:t>
      </w:r>
      <w:r w:rsidR="00D9232A">
        <w:rPr>
          <w:rFonts w:ascii="Times New Roman" w:hAnsi="Times New Roman" w:cs="Times New Roman"/>
          <w:color w:val="000000"/>
          <w:sz w:val="28"/>
          <w:szCs w:val="28"/>
        </w:rPr>
        <w:t>я</w:t>
      </w:r>
      <w:r w:rsidR="00D9232A" w:rsidRPr="00672A83">
        <w:rPr>
          <w:rFonts w:ascii="Times New Roman" w:hAnsi="Times New Roman" w:cs="Times New Roman"/>
          <w:color w:val="000000"/>
          <w:sz w:val="28"/>
          <w:szCs w:val="28"/>
        </w:rPr>
        <w:t xml:space="preserve">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595065">
        <w:rPr>
          <w:rFonts w:ascii="Times New Roman" w:hAnsi="Times New Roman" w:cs="Times New Roman"/>
          <w:sz w:val="28"/>
          <w:szCs w:val="28"/>
        </w:rPr>
        <w:t>администрацией</w:t>
      </w:r>
      <w:r w:rsidR="00CE4262" w:rsidRPr="00E645B2">
        <w:rPr>
          <w:rFonts w:ascii="Times New Roman" w:hAnsi="Times New Roman" w:cs="Times New Roman"/>
          <w:sz w:val="28"/>
          <w:szCs w:val="28"/>
        </w:rPr>
        <w:t xml:space="preserve">, должностным лицом либо муниципальным служащим </w:t>
      </w:r>
      <w:r w:rsidR="00595065">
        <w:rPr>
          <w:rFonts w:ascii="Times New Roman" w:hAnsi="Times New Roman" w:cs="Times New Roman"/>
          <w:sz w:val="28"/>
          <w:szCs w:val="28"/>
        </w:rPr>
        <w:t>администрации</w:t>
      </w:r>
      <w:r w:rsidR="00CE4262" w:rsidRPr="00E645B2">
        <w:rPr>
          <w:rFonts w:ascii="Times New Roman" w:hAnsi="Times New Roman" w:cs="Times New Roman"/>
          <w:sz w:val="28"/>
          <w:szCs w:val="28"/>
        </w:rPr>
        <w:t>,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595065">
        <w:rPr>
          <w:rFonts w:ascii="Times New Roman" w:hAnsi="Times New Roman" w:cs="Times New Roman"/>
          <w:sz w:val="28"/>
          <w:szCs w:val="28"/>
        </w:rPr>
        <w:t>администрацией</w:t>
      </w:r>
      <w:r w:rsidRPr="00AD0810">
        <w:rPr>
          <w:rFonts w:ascii="Times New Roman" w:hAnsi="Times New Roman" w:cs="Times New Roman"/>
          <w:sz w:val="28"/>
          <w:szCs w:val="28"/>
        </w:rPr>
        <w:t xml:space="preserve">, обратившись с соответствующим заявлением в </w:t>
      </w:r>
      <w:proofErr w:type="spellStart"/>
      <w:r w:rsidR="00595065">
        <w:rPr>
          <w:rFonts w:ascii="Times New Roman" w:hAnsi="Times New Roman" w:cs="Times New Roman"/>
          <w:sz w:val="28"/>
          <w:szCs w:val="28"/>
        </w:rPr>
        <w:t>администрациию</w:t>
      </w:r>
      <w:proofErr w:type="spellEnd"/>
      <w:r w:rsidRPr="00AD0810">
        <w:rPr>
          <w:rFonts w:ascii="Times New Roman" w:hAnsi="Times New Roman" w:cs="Times New Roman"/>
          <w:sz w:val="28"/>
          <w:szCs w:val="28"/>
        </w:rPr>
        <w:t>, в том числе в электронной форме, либо в МФЦ.</w:t>
      </w:r>
    </w:p>
    <w:bookmarkEnd w:id="41"/>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proofErr w:type="gramStart"/>
      <w:r w:rsidRPr="00EA2E1F">
        <w:rPr>
          <w:rFonts w:ascii="Times New Roman" w:eastAsia="DejaVu Sans" w:hAnsi="Times New Roman" w:cs="Times New Roman"/>
          <w:b/>
          <w:kern w:val="3"/>
          <w:sz w:val="28"/>
          <w:szCs w:val="28"/>
          <w:lang w:eastAsia="zh-CN" w:bidi="hi-IN"/>
        </w:rPr>
        <w:t>государственных</w:t>
      </w:r>
      <w:proofErr w:type="gramEnd"/>
      <w:r w:rsidRPr="00EA2E1F">
        <w:rPr>
          <w:rFonts w:ascii="Times New Roman" w:eastAsia="DejaVu Sans" w:hAnsi="Times New Roman" w:cs="Times New Roman"/>
          <w:b/>
          <w:kern w:val="3"/>
          <w:sz w:val="28"/>
          <w:szCs w:val="28"/>
          <w:lang w:eastAsia="zh-CN" w:bidi="hi-IN"/>
        </w:rPr>
        <w:t xml:space="preserve">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proofErr w:type="gramStart"/>
      <w:r w:rsidRPr="00EA2E1F">
        <w:rPr>
          <w:rFonts w:ascii="Times New Roman" w:eastAsia="DejaVu Sans" w:hAnsi="Times New Roman" w:cs="Times New Roman"/>
          <w:b/>
          <w:kern w:val="3"/>
          <w:sz w:val="28"/>
          <w:szCs w:val="28"/>
          <w:lang w:eastAsia="zh-CN" w:bidi="hi-IN"/>
        </w:rPr>
        <w:t>положениями</w:t>
      </w:r>
      <w:proofErr w:type="gramEnd"/>
      <w:r w:rsidRPr="00EA2E1F">
        <w:rPr>
          <w:rFonts w:ascii="Times New Roman" w:eastAsia="DejaVu Sans" w:hAnsi="Times New Roman" w:cs="Times New Roman"/>
          <w:b/>
          <w:kern w:val="3"/>
          <w:sz w:val="28"/>
          <w:szCs w:val="28"/>
          <w:lang w:eastAsia="zh-CN" w:bidi="hi-IN"/>
        </w:rPr>
        <w:t xml:space="preserve">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D9232A">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2" w:name="sub_10021"/>
      <w:bookmarkEnd w:id="42"/>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w:t>
      </w:r>
      <w:r w:rsidR="00595065">
        <w:rPr>
          <w:rFonts w:ascii="Times New Roman" w:hAnsi="Times New Roman" w:cs="Times New Roman"/>
          <w:sz w:val="28"/>
          <w:szCs w:val="28"/>
        </w:rPr>
        <w:t>администрацию</w:t>
      </w:r>
      <w:r w:rsidRPr="00204B30">
        <w:rPr>
          <w:rFonts w:ascii="Times New Roman" w:hAnsi="Times New Roman" w:cs="Times New Roman"/>
          <w:sz w:val="28"/>
          <w:szCs w:val="28"/>
        </w:rPr>
        <w:t xml:space="preserve">,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3" w:name="sub_10022"/>
      <w:bookmarkStart w:id="44" w:name="sub_100211"/>
      <w:bookmarkStart w:id="45" w:name="sub_10023"/>
      <w:bookmarkStart w:id="46" w:name="sub_100221"/>
      <w:bookmarkEnd w:id="43"/>
      <w:bookmarkEnd w:id="44"/>
      <w:bookmarkEnd w:id="45"/>
      <w:bookmarkEnd w:id="46"/>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7" w:name="sub_10024"/>
      <w:bookmarkStart w:id="48" w:name="sub_100231"/>
      <w:bookmarkEnd w:id="47"/>
      <w:bookmarkEnd w:id="48"/>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w:t>
      </w:r>
      <w:r w:rsidR="00595065">
        <w:rPr>
          <w:rFonts w:ascii="Times New Roman" w:hAnsi="Times New Roman" w:cs="Times New Roman"/>
          <w:sz w:val="28"/>
          <w:szCs w:val="28"/>
        </w:rPr>
        <w:t>администрацией</w:t>
      </w:r>
      <w:r w:rsidR="003755ED" w:rsidRPr="00EA2E1F">
        <w:rPr>
          <w:rFonts w:ascii="Times New Roman" w:hAnsi="Times New Roman" w:cs="Times New Roman"/>
          <w:sz w:val="28"/>
          <w:szCs w:val="28"/>
        </w:rPr>
        <w:t xml:space="preserve">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755ED" w:rsidRPr="00EA2E1F">
        <w:rPr>
          <w:rFonts w:ascii="Times New Roman" w:hAnsi="Times New Roman" w:cs="Times New Roman"/>
          <w:sz w:val="28"/>
          <w:szCs w:val="28"/>
        </w:rPr>
        <w:t xml:space="preserve">) </w:t>
      </w:r>
      <w:r w:rsidR="003755ED" w:rsidRPr="006205F1">
        <w:rPr>
          <w:rFonts w:ascii="Times New Roman" w:hAnsi="Times New Roman" w:cs="Times New Roman"/>
          <w:sz w:val="28"/>
          <w:szCs w:val="28"/>
        </w:rPr>
        <w:t>оплата государственной пошлины за предоставление муниципальной услуги</w:t>
      </w:r>
      <w:r w:rsidR="003755ED" w:rsidRPr="00EA2E1F">
        <w:rPr>
          <w:rFonts w:ascii="Times New Roman" w:hAnsi="Times New Roman" w:cs="Times New Roman"/>
          <w:sz w:val="28"/>
          <w:szCs w:val="28"/>
        </w:rPr>
        <w:t xml:space="preserve">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9" w:name="sub_10026"/>
      <w:bookmarkStart w:id="50" w:name="sub_100241"/>
      <w:bookmarkEnd w:id="49"/>
      <w:bookmarkEnd w:id="50"/>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6205F1" w:rsidP="00EA2E1F">
      <w:pPr>
        <w:suppressAutoHyphens/>
        <w:spacing w:after="0" w:line="240" w:lineRule="auto"/>
        <w:ind w:firstLine="709"/>
        <w:jc w:val="both"/>
        <w:rPr>
          <w:rFonts w:ascii="Times New Roman" w:hAnsi="Times New Roman" w:cs="Times New Roman"/>
          <w:sz w:val="28"/>
          <w:szCs w:val="28"/>
        </w:rPr>
      </w:pPr>
      <w:bookmarkStart w:id="51" w:name="sub_10028"/>
      <w:bookmarkStart w:id="52" w:name="sub_100271"/>
      <w:bookmarkEnd w:id="51"/>
      <w:bookmarkEnd w:id="52"/>
      <w:r>
        <w:rPr>
          <w:rFonts w:ascii="Times New Roman" w:hAnsi="Times New Roman" w:cs="Times New Roman"/>
          <w:sz w:val="28"/>
          <w:szCs w:val="28"/>
        </w:rPr>
        <w:t>7</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6205F1" w:rsidP="00EA2E1F">
      <w:pPr>
        <w:suppressAutoHyphens/>
        <w:spacing w:after="0" w:line="240" w:lineRule="auto"/>
        <w:ind w:firstLine="709"/>
        <w:jc w:val="both"/>
        <w:rPr>
          <w:rFonts w:ascii="Times New Roman" w:hAnsi="Times New Roman" w:cs="Times New Roman"/>
          <w:sz w:val="28"/>
          <w:szCs w:val="28"/>
        </w:rPr>
      </w:pPr>
      <w:bookmarkStart w:id="53" w:name="sub_10029"/>
      <w:bookmarkStart w:id="54" w:name="sub_100281"/>
      <w:bookmarkEnd w:id="53"/>
      <w:bookmarkEnd w:id="54"/>
      <w:r>
        <w:rPr>
          <w:rFonts w:ascii="Times New Roman" w:hAnsi="Times New Roman" w:cs="Times New Roman"/>
          <w:sz w:val="28"/>
          <w:szCs w:val="28"/>
        </w:rPr>
        <w:t>8</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55" w:name="sub_1007"/>
      <w:bookmarkEnd w:id="55"/>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595065">
        <w:rPr>
          <w:rFonts w:ascii="Times New Roman" w:hAnsi="Times New Roman" w:cs="Times New Roman"/>
          <w:sz w:val="28"/>
          <w:szCs w:val="28"/>
        </w:rPr>
        <w:t>администрацией</w:t>
      </w:r>
      <w:r w:rsidRPr="00AD0810">
        <w:rPr>
          <w:rFonts w:ascii="Times New Roman" w:hAnsi="Times New Roman" w:cs="Times New Roman"/>
          <w:sz w:val="28"/>
          <w:szCs w:val="28"/>
        </w:rPr>
        <w:t xml:space="preserve">, обратившись с соответствующим заявлением в </w:t>
      </w:r>
      <w:r w:rsidR="00595065">
        <w:rPr>
          <w:rFonts w:ascii="Times New Roman" w:hAnsi="Times New Roman" w:cs="Times New Roman"/>
          <w:sz w:val="28"/>
          <w:szCs w:val="28"/>
        </w:rPr>
        <w:t>администрацию</w:t>
      </w:r>
      <w:r w:rsidRPr="00AD0810">
        <w:rPr>
          <w:rFonts w:ascii="Times New Roman" w:hAnsi="Times New Roman" w:cs="Times New Roman"/>
          <w:sz w:val="28"/>
          <w:szCs w:val="28"/>
        </w:rPr>
        <w:t>,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D4A9A">
        <w:rPr>
          <w:rFonts w:ascii="Times New Roman" w:eastAsia="Times New Roman" w:hAnsi="Times New Roman" w:cs="Times New Roman"/>
          <w:sz w:val="28"/>
          <w:szCs w:val="28"/>
          <w:lang w:eastAsia="ru-RU"/>
        </w:rPr>
        <w:t>Шевченковского сельского поселения Крыловского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w:t>
      </w:r>
      <w:r w:rsidR="00595065">
        <w:rPr>
          <w:rFonts w:ascii="Times New Roman" w:eastAsia="DejaVu Sans" w:hAnsi="Times New Roman" w:cs="Times New Roman"/>
          <w:sz w:val="28"/>
          <w:szCs w:val="28"/>
        </w:rPr>
        <w:t>администрацию</w:t>
      </w:r>
      <w:r w:rsidR="003755ED" w:rsidRPr="00094CD1">
        <w:rPr>
          <w:rFonts w:ascii="Times New Roman" w:eastAsia="DejaVu Sans" w:hAnsi="Times New Roman" w:cs="Times New Roman"/>
          <w:sz w:val="28"/>
          <w:szCs w:val="28"/>
        </w:rPr>
        <w:t xml:space="preserve">,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w:t>
      </w:r>
      <w:r w:rsidR="003755ED" w:rsidRPr="00094CD1">
        <w:rPr>
          <w:rFonts w:ascii="Times New Roman" w:eastAsia="DejaVu Sans" w:hAnsi="Times New Roman" w:cs="Times New Roman"/>
          <w:sz w:val="28"/>
          <w:szCs w:val="28"/>
        </w:rPr>
        <w:lastRenderedPageBreak/>
        <w:t xml:space="preserve">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595065">
        <w:rPr>
          <w:rFonts w:ascii="Times New Roman" w:hAnsi="Times New Roman" w:cs="Times New Roman"/>
          <w:sz w:val="28"/>
          <w:szCs w:val="28"/>
        </w:rPr>
        <w:t>администрации</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595065"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w:t>
      </w:r>
      <w:r w:rsidR="00094CD1" w:rsidRPr="006C60A2">
        <w:rPr>
          <w:rFonts w:ascii="Times New Roman" w:hAnsi="Times New Roman" w:cs="Times New Roman"/>
          <w:sz w:val="28"/>
          <w:szCs w:val="28"/>
        </w:rPr>
        <w:t xml:space="preserve">, </w:t>
      </w:r>
      <w:r w:rsidR="00094CD1">
        <w:rPr>
          <w:rFonts w:ascii="Times New Roman" w:hAnsi="Times New Roman" w:cs="Times New Roman"/>
          <w:sz w:val="28"/>
          <w:szCs w:val="28"/>
        </w:rPr>
        <w:t>МФЦ</w:t>
      </w:r>
      <w:r w:rsidR="00094CD1"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подача</w:t>
      </w:r>
      <w:proofErr w:type="gramEnd"/>
      <w:r w:rsidRPr="00B03592">
        <w:rPr>
          <w:rFonts w:ascii="Times New Roman" w:eastAsia="Times New Roman" w:hAnsi="Times New Roman" w:cs="Times New Roman"/>
          <w:sz w:val="28"/>
          <w:szCs w:val="28"/>
          <w:lang w:eastAsia="ru-RU"/>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для</w:t>
      </w:r>
      <w:proofErr w:type="gramEnd"/>
      <w:r w:rsidRPr="00B03592">
        <w:rPr>
          <w:rFonts w:ascii="Times New Roman" w:eastAsia="Times New Roman" w:hAnsi="Times New Roman" w:cs="Times New Roman"/>
          <w:sz w:val="28"/>
          <w:szCs w:val="28"/>
          <w:lang w:eastAsia="ru-RU"/>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для</w:t>
      </w:r>
      <w:proofErr w:type="gramEnd"/>
      <w:r w:rsidRPr="00B03592">
        <w:rPr>
          <w:rFonts w:ascii="Times New Roman" w:eastAsia="Times New Roman" w:hAnsi="Times New Roman" w:cs="Times New Roman"/>
          <w:sz w:val="28"/>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w:t>
      </w:r>
      <w:r w:rsidRPr="00B03592">
        <w:rPr>
          <w:rFonts w:ascii="Times New Roman" w:eastAsia="Times New Roman" w:hAnsi="Times New Roman" w:cs="Times New Roman"/>
          <w:sz w:val="28"/>
          <w:szCs w:val="28"/>
          <w:lang w:eastAsia="ru-RU"/>
        </w:rPr>
        <w:lastRenderedPageBreak/>
        <w:t xml:space="preserve">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заявитель</w:t>
      </w:r>
      <w:proofErr w:type="gramEnd"/>
      <w:r w:rsidRPr="00B03592">
        <w:rPr>
          <w:rFonts w:ascii="Times New Roman" w:eastAsia="Times New Roman" w:hAnsi="Times New Roman" w:cs="Times New Roman"/>
          <w:sz w:val="28"/>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w:t>
      </w:r>
      <w:proofErr w:type="gramEnd"/>
      <w:r w:rsidRPr="00B03592">
        <w:rPr>
          <w:rFonts w:ascii="Times New Roman" w:eastAsia="Times New Roman" w:hAnsi="Times New Roman" w:cs="Times New Roman"/>
          <w:sz w:val="28"/>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а</w:t>
      </w:r>
      <w:proofErr w:type="gramEnd"/>
      <w:r w:rsidRPr="002B6AA0">
        <w:rPr>
          <w:rFonts w:ascii="Times New Roman" w:eastAsia="DejaVu Sans" w:hAnsi="Times New Roman" w:cs="Times New Roman"/>
          <w:sz w:val="28"/>
          <w:szCs w:val="28"/>
        </w:rPr>
        <w:t xml:space="preserve">)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б</w:t>
      </w:r>
      <w:proofErr w:type="gramEnd"/>
      <w:r w:rsidRPr="002B6AA0">
        <w:rPr>
          <w:rFonts w:ascii="Times New Roman" w:eastAsia="DejaVu Sans" w:hAnsi="Times New Roman" w:cs="Times New Roman"/>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в</w:t>
      </w:r>
      <w:proofErr w:type="gramEnd"/>
      <w:r w:rsidRPr="002B6AA0">
        <w:rPr>
          <w:rFonts w:ascii="Times New Roman" w:eastAsia="DejaVu Sans" w:hAnsi="Times New Roman" w:cs="Times New Roman"/>
          <w:sz w:val="28"/>
          <w:szCs w:val="28"/>
        </w:rPr>
        <w:t>)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г</w:t>
      </w:r>
      <w:proofErr w:type="gramEnd"/>
      <w:r w:rsidRPr="002B6AA0">
        <w:rPr>
          <w:rFonts w:ascii="Times New Roman" w:eastAsia="DejaVu Sans"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е</w:t>
      </w:r>
      <w:proofErr w:type="gramEnd"/>
      <w:r w:rsidRPr="002B6AA0">
        <w:rPr>
          <w:rFonts w:ascii="Times New Roman" w:eastAsia="DejaVu Sans"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ж</w:t>
      </w:r>
      <w:proofErr w:type="gramEnd"/>
      <w:r w:rsidRPr="002B6AA0">
        <w:rPr>
          <w:rFonts w:ascii="Times New Roman" w:eastAsia="DejaVu Sans" w:hAnsi="Times New Roman" w:cs="Times New Roman"/>
          <w:sz w:val="28"/>
          <w:szCs w:val="28"/>
        </w:rPr>
        <w:t xml:space="preserve">)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lastRenderedPageBreak/>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w:t>
      </w:r>
      <w:r w:rsidR="00595065">
        <w:rPr>
          <w:rFonts w:ascii="Times New Roman" w:eastAsia="DejaVu Sans" w:hAnsi="Times New Roman" w:cs="Times New Roman"/>
          <w:sz w:val="28"/>
          <w:szCs w:val="28"/>
        </w:rPr>
        <w:t>администрацию</w:t>
      </w:r>
      <w:r w:rsidR="003755ED" w:rsidRPr="002B6AA0">
        <w:rPr>
          <w:rFonts w:ascii="Times New Roman" w:eastAsia="DejaVu Sans" w:hAnsi="Times New Roman" w:cs="Times New Roman"/>
          <w:sz w:val="28"/>
          <w:szCs w:val="28"/>
        </w:rPr>
        <w:t xml:space="preserve">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w:t>
      </w:r>
      <w:r w:rsidR="00595065">
        <w:rPr>
          <w:rFonts w:ascii="Times New Roman" w:eastAsia="DejaVu Sans" w:hAnsi="Times New Roman" w:cs="Times New Roman"/>
          <w:sz w:val="28"/>
          <w:szCs w:val="28"/>
        </w:rPr>
        <w:t>администрацией</w:t>
      </w:r>
      <w:r w:rsidR="003755ED" w:rsidRPr="00F81AAF">
        <w:rPr>
          <w:rFonts w:ascii="Times New Roman" w:eastAsia="DejaVu Sans" w:hAnsi="Times New Roman" w:cs="Times New Roman"/>
          <w:sz w:val="28"/>
          <w:szCs w:val="28"/>
        </w:rPr>
        <w:t xml:space="preserve">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595065"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Администрация</w:t>
      </w:r>
      <w:r w:rsidR="003755ED" w:rsidRPr="00F81AAF">
        <w:rPr>
          <w:rFonts w:ascii="Times New Roman" w:eastAsia="DejaVu Sans"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w:t>
      </w:r>
      <w:r w:rsidR="00595065">
        <w:rPr>
          <w:rFonts w:ascii="Times New Roman" w:eastAsia="DejaVu Sans" w:hAnsi="Times New Roman" w:cs="Times New Roman"/>
          <w:sz w:val="28"/>
          <w:szCs w:val="28"/>
        </w:rPr>
        <w:t>администрацией</w:t>
      </w:r>
      <w:r w:rsidRPr="00F81AAF">
        <w:rPr>
          <w:rFonts w:ascii="Times New Roman" w:eastAsia="DejaVu Sans" w:hAnsi="Times New Roman" w:cs="Times New Roman"/>
          <w:sz w:val="28"/>
          <w:szCs w:val="28"/>
        </w:rPr>
        <w:t xml:space="preserve"> электронных документов, необходимых для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F81AAF">
        <w:rPr>
          <w:rFonts w:ascii="Times New Roman" w:eastAsia="DejaVu Sans" w:hAnsi="Times New Roman" w:cs="Times New Roman"/>
          <w:sz w:val="28"/>
          <w:szCs w:val="28"/>
        </w:rPr>
        <w:t>проверяет</w:t>
      </w:r>
      <w:proofErr w:type="gramEnd"/>
      <w:r w:rsidRPr="00F81AAF">
        <w:rPr>
          <w:rFonts w:ascii="Times New Roman" w:eastAsia="DejaVu Sans" w:hAnsi="Times New Roman" w:cs="Times New Roman"/>
          <w:sz w:val="28"/>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F81AAF">
        <w:rPr>
          <w:rFonts w:ascii="Times New Roman" w:eastAsia="DejaVu Sans" w:hAnsi="Times New Roman" w:cs="Times New Roman"/>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F81AAF">
        <w:rPr>
          <w:rFonts w:ascii="Times New Roman" w:eastAsia="DejaVu Sans" w:hAnsi="Times New Roman" w:cs="Times New Roman"/>
          <w:sz w:val="28"/>
          <w:szCs w:val="28"/>
        </w:rPr>
        <w:t>формирует</w:t>
      </w:r>
      <w:proofErr w:type="gramEnd"/>
      <w:r w:rsidRPr="00F81AAF">
        <w:rPr>
          <w:rFonts w:ascii="Times New Roman" w:eastAsia="DejaVu Sans" w:hAnsi="Times New Roman" w:cs="Times New Roman"/>
          <w:sz w:val="28"/>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595065"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Администрация</w:t>
      </w:r>
      <w:r w:rsidR="003755ED" w:rsidRPr="00F81AAF">
        <w:rPr>
          <w:rFonts w:ascii="Times New Roman" w:eastAsia="DejaVu Sans" w:hAnsi="Times New Roman" w:cs="Times New Roman"/>
          <w:sz w:val="28"/>
          <w:szCs w:val="28"/>
        </w:rPr>
        <w:t xml:space="preserve">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результата предоставления муниципальной услуги заявитель прибывает в </w:t>
      </w:r>
      <w:r w:rsidR="00595065">
        <w:rPr>
          <w:rFonts w:ascii="Times New Roman" w:eastAsia="Times New Roman" w:hAnsi="Times New Roman" w:cs="Times New Roman"/>
          <w:sz w:val="28"/>
          <w:szCs w:val="28"/>
          <w:lang w:eastAsia="ru-RU"/>
        </w:rPr>
        <w:t xml:space="preserve">администрацию </w:t>
      </w:r>
      <w:r w:rsidRPr="00E645B2">
        <w:rPr>
          <w:rFonts w:ascii="Times New Roman" w:eastAsia="Times New Roman" w:hAnsi="Times New Roman" w:cs="Times New Roman"/>
          <w:sz w:val="28"/>
          <w:szCs w:val="28"/>
          <w:lang w:eastAsia="ru-RU"/>
        </w:rPr>
        <w:t>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w:t>
      </w:r>
      <w:r w:rsidRPr="00051A68">
        <w:rPr>
          <w:rFonts w:ascii="Times New Roman" w:eastAsia="DejaVu Sans" w:hAnsi="Times New Roman" w:cs="Times New Roman"/>
          <w:sz w:val="28"/>
          <w:szCs w:val="28"/>
        </w:rPr>
        <w:lastRenderedPageBreak/>
        <w:t xml:space="preserve">заявителю </w:t>
      </w:r>
      <w:r w:rsidR="00595065">
        <w:rPr>
          <w:rFonts w:ascii="Times New Roman" w:eastAsia="DejaVu Sans" w:hAnsi="Times New Roman" w:cs="Times New Roman"/>
          <w:sz w:val="28"/>
          <w:szCs w:val="28"/>
        </w:rPr>
        <w:t>администрацией</w:t>
      </w:r>
      <w:r w:rsidRPr="00051A68">
        <w:rPr>
          <w:rFonts w:ascii="Times New Roman" w:eastAsia="DejaVu Sans" w:hAnsi="Times New Roman" w:cs="Times New Roman"/>
          <w:sz w:val="28"/>
          <w:szCs w:val="28"/>
        </w:rPr>
        <w:t xml:space="preserve">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а</w:t>
      </w:r>
      <w:proofErr w:type="gramEnd"/>
      <w:r w:rsidRPr="00051A68">
        <w:rPr>
          <w:rFonts w:ascii="Times New Roman" w:eastAsia="DejaVu Sans" w:hAnsi="Times New Roman" w:cs="Times New Roman"/>
          <w:sz w:val="28"/>
          <w:szCs w:val="28"/>
        </w:rPr>
        <w:t xml:space="preserve">) уведомление о записи на прием в </w:t>
      </w:r>
      <w:r w:rsidR="00595065">
        <w:rPr>
          <w:rFonts w:ascii="Times New Roman" w:eastAsia="DejaVu Sans" w:hAnsi="Times New Roman" w:cs="Times New Roman"/>
          <w:sz w:val="28"/>
          <w:szCs w:val="28"/>
        </w:rPr>
        <w:t>администрацию</w:t>
      </w:r>
      <w:r w:rsidRPr="00051A68">
        <w:rPr>
          <w:rFonts w:ascii="Times New Roman" w:eastAsia="DejaVu Sans" w:hAnsi="Times New Roman" w:cs="Times New Roman"/>
          <w:sz w:val="28"/>
          <w:szCs w:val="28"/>
        </w:rPr>
        <w:t xml:space="preserve">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б</w:t>
      </w:r>
      <w:proofErr w:type="gramEnd"/>
      <w:r w:rsidRPr="00051A68">
        <w:rPr>
          <w:rFonts w:ascii="Times New Roman" w:eastAsia="DejaVu Sans"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в</w:t>
      </w:r>
      <w:proofErr w:type="gramEnd"/>
      <w:r w:rsidRPr="00051A68">
        <w:rPr>
          <w:rFonts w:ascii="Times New Roman" w:eastAsia="DejaVu Sans" w:hAnsi="Times New Roman" w:cs="Times New Roman"/>
          <w:sz w:val="28"/>
          <w:szCs w:val="28"/>
        </w:rPr>
        <w:t>)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г</w:t>
      </w:r>
      <w:proofErr w:type="gramEnd"/>
      <w:r w:rsidRPr="00051A68">
        <w:rPr>
          <w:rFonts w:ascii="Times New Roman" w:eastAsia="DejaVu Sans"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д</w:t>
      </w:r>
      <w:proofErr w:type="gramEnd"/>
      <w:r w:rsidRPr="00051A68">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е</w:t>
      </w:r>
      <w:proofErr w:type="gramEnd"/>
      <w:r w:rsidRPr="00051A68">
        <w:rPr>
          <w:rFonts w:ascii="Times New Roman" w:eastAsia="DejaVu Sans"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ж</w:t>
      </w:r>
      <w:proofErr w:type="gramEnd"/>
      <w:r w:rsidRPr="00051A68">
        <w:rPr>
          <w:rFonts w:ascii="Times New Roman" w:eastAsia="DejaVu Sans"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з</w:t>
      </w:r>
      <w:proofErr w:type="gramEnd"/>
      <w:r w:rsidRPr="00051A68">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sidR="00595065">
        <w:rPr>
          <w:rFonts w:ascii="Times New Roman" w:eastAsia="Times New Roman" w:hAnsi="Times New Roman" w:cs="Times New Roman"/>
          <w:sz w:val="28"/>
          <w:szCs w:val="28"/>
          <w:lang w:eastAsia="ru-RU"/>
        </w:rPr>
        <w:t>администрацией</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 xml:space="preserve">ассмотрение заявления и прилагаемых к нему документов </w:t>
      </w:r>
      <w:r w:rsidR="00595065">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595065">
        <w:rPr>
          <w:rFonts w:ascii="Times New Roman" w:hAnsi="Times New Roman" w:cs="Times New Roman"/>
          <w:sz w:val="28"/>
          <w:szCs w:val="28"/>
        </w:rPr>
        <w:t>администрацией</w:t>
      </w:r>
      <w:r w:rsidRPr="00E645B2">
        <w:rPr>
          <w:rFonts w:ascii="Times New Roman" w:hAnsi="Times New Roman" w:cs="Times New Roman"/>
          <w:sz w:val="28"/>
          <w:szCs w:val="28"/>
        </w:rPr>
        <w:t xml:space="preserve">, должностным лицом либо муниципальным служащим </w:t>
      </w:r>
      <w:r w:rsidR="00595065">
        <w:rPr>
          <w:rFonts w:ascii="Times New Roman" w:hAnsi="Times New Roman" w:cs="Times New Roman"/>
          <w:sz w:val="28"/>
          <w:szCs w:val="28"/>
        </w:rPr>
        <w:t>администрации</w:t>
      </w:r>
      <w:r w:rsidRPr="00E645B2">
        <w:rPr>
          <w:rFonts w:ascii="Times New Roman" w:hAnsi="Times New Roman" w:cs="Times New Roman"/>
          <w:sz w:val="28"/>
          <w:szCs w:val="28"/>
        </w:rPr>
        <w:t>,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C536A" w:rsidRDefault="00FC536A"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передача курьером пакета документов из МФЦ в </w:t>
      </w:r>
      <w:r w:rsidR="00595065">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95065">
        <w:rPr>
          <w:rFonts w:ascii="Times New Roman" w:eastAsia="Times New Roman" w:hAnsi="Times New Roman" w:cs="Times New Roman"/>
          <w:sz w:val="28"/>
          <w:szCs w:val="28"/>
          <w:lang w:eastAsia="ru-RU"/>
        </w:rPr>
        <w:t>администрацией</w:t>
      </w:r>
      <w:r w:rsidR="0057350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9602F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4) рассмотрение заявления и прилагаемых к нему документов </w:t>
      </w:r>
      <w:r w:rsidR="00595065">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5) передача </w:t>
      </w:r>
      <w:r w:rsidR="00595065">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 xml:space="preserve">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595065">
        <w:rPr>
          <w:rFonts w:ascii="Times New Roman" w:eastAsia="Times New Roman" w:hAnsi="Times New Roman" w:cs="Times New Roman"/>
          <w:sz w:val="28"/>
          <w:szCs w:val="28"/>
          <w:lang w:eastAsia="ru-RU"/>
        </w:rPr>
        <w:t>администрацию</w:t>
      </w:r>
      <w:r w:rsidR="00F12FCF" w:rsidRPr="00E645B2">
        <w:rPr>
          <w:rFonts w:ascii="Times New Roman" w:eastAsia="Times New Roman" w:hAnsi="Times New Roman" w:cs="Times New Roman"/>
          <w:sz w:val="28"/>
          <w:szCs w:val="28"/>
          <w:lang w:eastAsia="ru-RU"/>
        </w:rPr>
        <w:t xml:space="preserve">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личность заявителя, в том числе проверяет документ, </w:t>
      </w:r>
      <w:r w:rsidRPr="00E645B2">
        <w:rPr>
          <w:rFonts w:ascii="Times New Roman" w:eastAsia="Times New Roman" w:hAnsi="Times New Roman" w:cs="Times New Roman"/>
          <w:sz w:val="28"/>
          <w:szCs w:val="28"/>
          <w:lang w:eastAsia="ru-RU"/>
        </w:rPr>
        <w:lastRenderedPageBreak/>
        <w:t>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проверяет</w:t>
      </w:r>
      <w:proofErr w:type="gramEnd"/>
      <w:r w:rsidRPr="00E645B2">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тексты</w:t>
      </w:r>
      <w:proofErr w:type="gramEnd"/>
      <w:r w:rsidRPr="00E645B2">
        <w:rPr>
          <w:rFonts w:ascii="Times New Roman" w:eastAsia="Times New Roman" w:hAnsi="Times New Roman" w:cs="Times New Roman"/>
          <w:sz w:val="28"/>
          <w:szCs w:val="28"/>
          <w:lang w:eastAsia="ru-RU"/>
        </w:rPr>
        <w:t xml:space="preserve">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фамилии</w:t>
      </w:r>
      <w:proofErr w:type="gramEnd"/>
      <w:r w:rsidRPr="00E645B2">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w:t>
      </w:r>
      <w:proofErr w:type="gramEnd"/>
      <w:r w:rsidRPr="00E645B2">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срок</w:t>
      </w:r>
      <w:proofErr w:type="gramEnd"/>
      <w:r w:rsidRPr="00E645B2">
        <w:rPr>
          <w:rFonts w:ascii="Times New Roman" w:eastAsia="Times New Roman" w:hAnsi="Times New Roman" w:cs="Times New Roman"/>
          <w:sz w:val="28"/>
          <w:szCs w:val="28"/>
          <w:lang w:eastAsia="ru-RU"/>
        </w:rPr>
        <w:t xml:space="preserve">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если</w:t>
      </w:r>
      <w:proofErr w:type="gramEnd"/>
      <w:r w:rsidRPr="00E645B2">
        <w:rPr>
          <w:rFonts w:ascii="Times New Roman" w:eastAsia="Times New Roman" w:hAnsi="Times New Roman" w:cs="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отсутствии оснований для отказа в приеме документов регистрирует </w:t>
      </w:r>
      <w:r w:rsidRPr="00E645B2">
        <w:rPr>
          <w:rFonts w:ascii="Times New Roman" w:eastAsia="Times New Roman" w:hAnsi="Times New Roman" w:cs="Times New Roman"/>
          <w:sz w:val="28"/>
          <w:szCs w:val="28"/>
          <w:lang w:eastAsia="ru-RU"/>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w:t>
      </w:r>
      <w:proofErr w:type="gramEnd"/>
      <w:r w:rsidRPr="00E645B2">
        <w:rPr>
          <w:rFonts w:ascii="Times New Roman" w:eastAsia="Times New Roman" w:hAnsi="Times New Roman" w:cs="Times New Roman"/>
          <w:sz w:val="28"/>
          <w:szCs w:val="28"/>
          <w:lang w:eastAsia="ru-RU"/>
        </w:rPr>
        <w:t xml:space="preserve">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w:t>
      </w:r>
      <w:proofErr w:type="gramEnd"/>
      <w:r w:rsidRPr="00E645B2">
        <w:rPr>
          <w:rFonts w:ascii="Times New Roman" w:eastAsia="Times New Roman" w:hAnsi="Times New Roman" w:cs="Times New Roman"/>
          <w:sz w:val="28"/>
          <w:szCs w:val="28"/>
          <w:lang w:eastAsia="ru-RU"/>
        </w:rPr>
        <w:t xml:space="preserve">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5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5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5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5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54"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 Передача курьером пакета документов из МФЦ в </w:t>
      </w:r>
      <w:r w:rsidR="00595065">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 xml:space="preserve">выдачи заявителю расписки в получении документов в субботу, передача заявления и прилагаемых к нему документов курьером из МФЦ в </w:t>
      </w:r>
      <w:r w:rsidR="00595065">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w:t>
      </w:r>
      <w:r w:rsidRPr="00E645B2">
        <w:rPr>
          <w:rFonts w:ascii="Times New Roman" w:hAnsi="Times New Roman" w:cs="Times New Roman"/>
          <w:sz w:val="28"/>
          <w:szCs w:val="28"/>
        </w:rPr>
        <w:lastRenderedPageBreak/>
        <w:t>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документов </w:t>
      </w:r>
      <w:r w:rsidR="00595065">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595065">
        <w:rPr>
          <w:rFonts w:ascii="Times New Roman" w:eastAsia="Times New Roman" w:hAnsi="Times New Roman" w:cs="Times New Roman"/>
          <w:sz w:val="28"/>
          <w:szCs w:val="28"/>
          <w:lang w:eastAsia="ru-RU"/>
        </w:rPr>
        <w:t>администрацией</w:t>
      </w:r>
      <w:r w:rsidR="00D665C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 xml:space="preserve">ассмотрение заявления и прилагаемых к нему документов </w:t>
      </w:r>
      <w:r w:rsidR="00595065">
        <w:rPr>
          <w:rFonts w:ascii="Times New Roman" w:eastAsia="Times New Roman" w:hAnsi="Times New Roman" w:cs="Times New Roman"/>
          <w:sz w:val="28"/>
          <w:szCs w:val="28"/>
          <w:lang w:eastAsia="ru-RU"/>
        </w:rPr>
        <w:t>администрацией</w:t>
      </w:r>
      <w:r w:rsidR="00D665CF"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 xml:space="preserve">Передача </w:t>
      </w:r>
      <w:r w:rsidR="00595065">
        <w:rPr>
          <w:rFonts w:ascii="Times New Roman" w:eastAsia="Times New Roman" w:hAnsi="Times New Roman" w:cs="Times New Roman"/>
          <w:sz w:val="28"/>
          <w:szCs w:val="28"/>
          <w:lang w:eastAsia="ru-RU"/>
        </w:rPr>
        <w:t>администрацией</w:t>
      </w:r>
      <w:r w:rsidR="00F12FCF" w:rsidRPr="00E645B2">
        <w:rPr>
          <w:rFonts w:ascii="Times New Roman" w:eastAsia="Times New Roman" w:hAnsi="Times New Roman" w:cs="Times New Roman"/>
          <w:sz w:val="28"/>
          <w:szCs w:val="28"/>
          <w:lang w:eastAsia="ru-RU"/>
        </w:rPr>
        <w:t xml:space="preserve">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подготовленный для выдачи </w:t>
      </w:r>
      <w:r w:rsidR="00595065">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 xml:space="preserve">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.5.2. Порядок передачи курьером пакета документов из </w:t>
      </w:r>
      <w:r w:rsidR="00595065">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w:t>
      </w:r>
      <w:r w:rsidR="000C4BAF">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в МФЦ осуществляется в течение 2 (двух) рабочих дней после регистрации </w:t>
      </w:r>
      <w:r w:rsidR="009602F2" w:rsidRPr="00672A83">
        <w:rPr>
          <w:rFonts w:ascii="Times New Roman" w:hAnsi="Times New Roman" w:cs="Times New Roman"/>
          <w:color w:val="000000"/>
          <w:sz w:val="28"/>
          <w:szCs w:val="28"/>
        </w:rPr>
        <w:t>специально</w:t>
      </w:r>
      <w:r w:rsidR="009602F2">
        <w:rPr>
          <w:rFonts w:ascii="Times New Roman" w:hAnsi="Times New Roman" w:cs="Times New Roman"/>
          <w:color w:val="000000"/>
          <w:sz w:val="28"/>
          <w:szCs w:val="28"/>
        </w:rPr>
        <w:t>е</w:t>
      </w:r>
      <w:r w:rsidR="009602F2" w:rsidRPr="00672A83">
        <w:rPr>
          <w:rFonts w:ascii="Times New Roman" w:hAnsi="Times New Roman" w:cs="Times New Roman"/>
          <w:color w:val="000000"/>
          <w:sz w:val="28"/>
          <w:szCs w:val="28"/>
        </w:rPr>
        <w:t xml:space="preserve"> разрешени</w:t>
      </w:r>
      <w:r w:rsidR="009602F2">
        <w:rPr>
          <w:rFonts w:ascii="Times New Roman" w:hAnsi="Times New Roman" w:cs="Times New Roman"/>
          <w:color w:val="000000"/>
          <w:sz w:val="28"/>
          <w:szCs w:val="28"/>
        </w:rPr>
        <w:t>е</w:t>
      </w:r>
      <w:r w:rsidR="009602F2" w:rsidRPr="00672A83">
        <w:rPr>
          <w:rFonts w:ascii="Times New Roman" w:hAnsi="Times New Roman" w:cs="Times New Roman"/>
          <w:color w:val="000000"/>
          <w:sz w:val="28"/>
          <w:szCs w:val="28"/>
        </w:rPr>
        <w:t xml:space="preserve">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9602F2" w:rsidRPr="00E645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График приема-передачи документов из </w:t>
      </w:r>
      <w:r w:rsidR="00700D4E">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а</w:t>
      </w:r>
      <w:proofErr w:type="gramEnd"/>
      <w:r w:rsidRPr="00E645B2">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б</w:t>
      </w:r>
      <w:proofErr w:type="gramEnd"/>
      <w:r w:rsidRPr="00E645B2">
        <w:rPr>
          <w:rFonts w:ascii="Times New Roman" w:hAnsi="Times New Roman" w:cs="Times New Roman"/>
          <w:sz w:val="28"/>
          <w:szCs w:val="28"/>
        </w:rPr>
        <w:t>)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знакомит</w:t>
      </w:r>
      <w:proofErr w:type="gramEnd"/>
      <w:r w:rsidRPr="00E645B2">
        <w:rPr>
          <w:rFonts w:ascii="Times New Roman" w:eastAsia="Times New Roman" w:hAnsi="Times New Roman" w:cs="Times New Roman"/>
          <w:sz w:val="28"/>
          <w:szCs w:val="28"/>
          <w:lang w:eastAsia="ru-RU"/>
        </w:rPr>
        <w:t xml:space="preserve"> с содержанием документов и выдает их.</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9723C8">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w:t>
      </w:r>
      <w:r w:rsidR="009723C8">
        <w:rPr>
          <w:rFonts w:ascii="Times New Roman" w:eastAsia="Times New Roman" w:hAnsi="Times New Roman" w:cs="Times New Roman"/>
          <w:sz w:val="28"/>
          <w:szCs w:val="28"/>
          <w:lang w:eastAsia="ru-RU"/>
        </w:rPr>
        <w:t>один</w:t>
      </w:r>
      <w:r w:rsidRPr="00E645B2">
        <w:rPr>
          <w:rFonts w:ascii="Times New Roman" w:eastAsia="Times New Roman" w:hAnsi="Times New Roman" w:cs="Times New Roman"/>
          <w:sz w:val="28"/>
          <w:szCs w:val="28"/>
          <w:lang w:eastAsia="ru-RU"/>
        </w:rPr>
        <w:t xml:space="preserve">) </w:t>
      </w:r>
      <w:r w:rsidRPr="009723C8">
        <w:rPr>
          <w:rFonts w:ascii="Times New Roman" w:eastAsia="Times New Roman" w:hAnsi="Times New Roman" w:cs="Times New Roman"/>
          <w:sz w:val="28"/>
          <w:szCs w:val="28"/>
          <w:lang w:eastAsia="ru-RU"/>
        </w:rPr>
        <w:t>рабочи</w:t>
      </w:r>
      <w:r w:rsidR="009723C8" w:rsidRPr="009723C8">
        <w:rPr>
          <w:rFonts w:ascii="Times New Roman" w:eastAsia="Times New Roman" w:hAnsi="Times New Roman" w:cs="Times New Roman"/>
          <w:sz w:val="28"/>
          <w:szCs w:val="28"/>
          <w:lang w:eastAsia="ru-RU"/>
        </w:rPr>
        <w:t>й день.</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A6631"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3.4. ПОРЯДОК ИСПРАВЛЕНИЯ ДОПУЩЕННЫХ ОПЕЧАТОК И </w:t>
      </w:r>
      <w:r w:rsidR="009832E6">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17448A"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6"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w:t>
      </w:r>
      <w:r w:rsidR="00700D4E">
        <w:rPr>
          <w:rFonts w:ascii="Times New Roman" w:eastAsia="Times New Roman" w:hAnsi="Times New Roman" w:cs="Times New Roman"/>
          <w:sz w:val="28"/>
          <w:szCs w:val="28"/>
          <w:lang w:eastAsia="ru-RU"/>
        </w:rPr>
        <w:t>администрацией</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w:t>
      </w:r>
      <w:r w:rsidR="00700D4E">
        <w:rPr>
          <w:rFonts w:ascii="Times New Roman" w:eastAsia="Times New Roman" w:hAnsi="Times New Roman" w:cs="Times New Roman"/>
          <w:sz w:val="28"/>
          <w:szCs w:val="28"/>
          <w:lang w:eastAsia="ru-RU"/>
        </w:rPr>
        <w:t>администрации</w:t>
      </w:r>
      <w:r w:rsidR="00A21258" w:rsidRPr="00A21258">
        <w:rPr>
          <w:rFonts w:ascii="Times New Roman" w:eastAsia="Times New Roman" w:hAnsi="Times New Roman" w:cs="Times New Roman"/>
          <w:sz w:val="28"/>
          <w:szCs w:val="28"/>
          <w:lang w:eastAsia="ru-RU"/>
        </w:rPr>
        <w:t xml:space="preserve">, </w:t>
      </w:r>
      <w:r w:rsidR="00F038AD">
        <w:rPr>
          <w:rFonts w:ascii="Times New Roman" w:eastAsia="Times New Roman" w:hAnsi="Times New Roman" w:cs="Times New Roman"/>
          <w:sz w:val="28"/>
          <w:szCs w:val="28"/>
          <w:lang w:eastAsia="ru-RU"/>
        </w:rPr>
        <w:lastRenderedPageBreak/>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 xml:space="preserve">наименование </w:t>
      </w:r>
      <w:r w:rsidR="00700D4E">
        <w:rPr>
          <w:rFonts w:ascii="Times New Roman" w:hAnsi="Times New Roman" w:cs="Times New Roman"/>
          <w:sz w:val="28"/>
          <w:szCs w:val="28"/>
        </w:rPr>
        <w:t>администрации</w:t>
      </w:r>
      <w:r w:rsidR="006B7462" w:rsidRPr="00E645B2">
        <w:rPr>
          <w:rFonts w:ascii="Times New Roman" w:hAnsi="Times New Roman" w:cs="Times New Roman"/>
          <w:sz w:val="28"/>
          <w:szCs w:val="28"/>
        </w:rPr>
        <w:t>,</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w:t>
      </w:r>
      <w:r w:rsidR="00700D4E">
        <w:rPr>
          <w:rFonts w:ascii="Times New Roman" w:eastAsia="Times New Roman" w:hAnsi="Times New Roman" w:cs="Times New Roman"/>
          <w:sz w:val="28"/>
          <w:szCs w:val="28"/>
          <w:lang w:eastAsia="ru-RU"/>
        </w:rPr>
        <w:t>администрацию</w:t>
      </w:r>
      <w:r w:rsidR="00B046E0">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об исправлении допущенных </w:t>
      </w:r>
      <w:r w:rsidR="00700D4E">
        <w:rPr>
          <w:rFonts w:ascii="Times New Roman" w:eastAsia="Times New Roman" w:hAnsi="Times New Roman" w:cs="Times New Roman"/>
          <w:sz w:val="28"/>
          <w:szCs w:val="28"/>
          <w:lang w:eastAsia="ru-RU"/>
        </w:rPr>
        <w:t>администрацией</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w:t>
      </w:r>
      <w:r w:rsidR="00700D4E">
        <w:rPr>
          <w:rFonts w:ascii="Times New Roman" w:eastAsia="Times New Roman" w:hAnsi="Times New Roman" w:cs="Times New Roman"/>
          <w:sz w:val="28"/>
          <w:szCs w:val="28"/>
          <w:lang w:eastAsia="ru-RU"/>
        </w:rPr>
        <w:t>администрации</w:t>
      </w:r>
      <w:r w:rsidR="00B046E0" w:rsidRPr="00B046E0">
        <w:rPr>
          <w:rFonts w:ascii="Times New Roman" w:eastAsia="Times New Roman" w:hAnsi="Times New Roman" w:cs="Times New Roman"/>
          <w:sz w:val="28"/>
          <w:szCs w:val="28"/>
          <w:lang w:eastAsia="ru-RU"/>
        </w:rPr>
        <w:t>,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700D4E">
        <w:rPr>
          <w:rFonts w:ascii="Times New Roman" w:eastAsia="Times New Roman" w:hAnsi="Times New Roman" w:cs="Times New Roman"/>
          <w:sz w:val="28"/>
          <w:szCs w:val="28"/>
          <w:lang w:eastAsia="ru-RU"/>
        </w:rPr>
        <w:t>администрации</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700D4E">
        <w:rPr>
          <w:rFonts w:ascii="Times New Roman" w:eastAsia="Times New Roman" w:hAnsi="Times New Roman" w:cs="Times New Roman"/>
          <w:sz w:val="28"/>
          <w:szCs w:val="28"/>
          <w:lang w:eastAsia="ru-RU"/>
        </w:rPr>
        <w:t>администрации</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700D4E">
        <w:rPr>
          <w:rFonts w:ascii="Times New Roman" w:eastAsia="Times New Roman" w:hAnsi="Times New Roman" w:cs="Times New Roman"/>
          <w:sz w:val="28"/>
          <w:szCs w:val="28"/>
          <w:lang w:eastAsia="ru-RU"/>
        </w:rPr>
        <w:t>администрации</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3D4A9A">
        <w:rPr>
          <w:rFonts w:ascii="Times New Roman" w:eastAsia="Times New Roman" w:hAnsi="Times New Roman" w:cs="Times New Roman"/>
          <w:sz w:val="28"/>
          <w:szCs w:val="28"/>
          <w:lang w:eastAsia="ar-SA"/>
        </w:rPr>
        <w:t>Шевченковского сельского поселения Крыловского района</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56"/>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00700D4E">
        <w:rPr>
          <w:rFonts w:ascii="Times New Roman" w:eastAsia="Times New Roman" w:hAnsi="Times New Roman" w:cs="Times New Roman"/>
          <w:sz w:val="28"/>
          <w:szCs w:val="28"/>
          <w:lang w:eastAsia="ru-RU"/>
        </w:rPr>
        <w:t>администрацией</w:t>
      </w:r>
      <w:r>
        <w:rPr>
          <w:rFonts w:ascii="Times New Roman" w:eastAsia="Times New Roman" w:hAnsi="Times New Roman" w:cs="Times New Roman"/>
          <w:sz w:val="28"/>
          <w:szCs w:val="28"/>
          <w:lang w:eastAsia="ru-RU"/>
        </w:rPr>
        <w:t xml:space="preserve">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 xml:space="preserve">отказ </w:t>
      </w:r>
      <w:r w:rsidR="00700D4E">
        <w:rPr>
          <w:rFonts w:ascii="Times New Roman" w:hAnsi="Times New Roman" w:cs="Times New Roman"/>
          <w:sz w:val="28"/>
          <w:szCs w:val="28"/>
        </w:rPr>
        <w:t>администрации</w:t>
      </w:r>
      <w:r w:rsidR="002A6631" w:rsidRPr="00E645B2">
        <w:rPr>
          <w:rFonts w:ascii="Times New Roman" w:hAnsi="Times New Roman" w:cs="Times New Roman"/>
          <w:sz w:val="28"/>
          <w:szCs w:val="28"/>
        </w:rPr>
        <w:t xml:space="preserve">, должностного лица </w:t>
      </w:r>
      <w:r w:rsidR="00700D4E">
        <w:rPr>
          <w:rFonts w:ascii="Times New Roman" w:hAnsi="Times New Roman" w:cs="Times New Roman"/>
          <w:sz w:val="28"/>
          <w:szCs w:val="28"/>
        </w:rPr>
        <w:t>администрации</w:t>
      </w:r>
      <w:r w:rsidR="002A6631" w:rsidRPr="00E645B2">
        <w:rPr>
          <w:rFonts w:ascii="Times New Roman" w:hAnsi="Times New Roman" w:cs="Times New Roman"/>
          <w:sz w:val="28"/>
          <w:szCs w:val="28"/>
        </w:rPr>
        <w:t xml:space="preserve">, МФЦ, работника МФЦ в исправлении допущенных ими опечаток и ошибок в выданных в результате </w:t>
      </w:r>
      <w:r w:rsidR="002A6631" w:rsidRPr="00E645B2">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В МНОГОФУНКЦИОНАЛЬНЫХ </w:t>
      </w:r>
    </w:p>
    <w:p w:rsidR="00F275ED" w:rsidRP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ЦЕНТРАХ ПРИ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9723C8" w:rsidRPr="00011395" w:rsidRDefault="009723C8" w:rsidP="009723C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Раздел 4. Формы контроля за исполнением административного регламента</w:t>
      </w:r>
    </w:p>
    <w:p w:rsidR="009723C8" w:rsidRPr="00011395" w:rsidRDefault="009723C8" w:rsidP="009723C8">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9723C8" w:rsidRPr="00011395" w:rsidRDefault="009723C8" w:rsidP="009723C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7" w:name="Par413"/>
      <w:bookmarkEnd w:id="57"/>
      <w:r w:rsidRPr="00011395">
        <w:rPr>
          <w:rFonts w:ascii="Times New Roman" w:eastAsia="Times New Roman" w:hAnsi="Times New Roman" w:cs="Times New Roman"/>
          <w:b/>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9723C8" w:rsidRPr="00011395" w:rsidRDefault="009723C8" w:rsidP="009723C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административного</w:t>
      </w:r>
      <w:proofErr w:type="gramEnd"/>
      <w:r w:rsidRPr="00011395">
        <w:rPr>
          <w:rFonts w:ascii="Times New Roman" w:eastAsia="Times New Roman" w:hAnsi="Times New Roman" w:cs="Times New Roman"/>
          <w:b/>
          <w:sz w:val="28"/>
          <w:szCs w:val="28"/>
          <w:lang w:eastAsia="ru-RU"/>
        </w:rPr>
        <w:t xml:space="preserve"> регламента и иных нормативных правовых актов, </w:t>
      </w:r>
    </w:p>
    <w:p w:rsidR="009723C8" w:rsidRPr="00011395" w:rsidRDefault="009723C8" w:rsidP="009723C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устанавливающих</w:t>
      </w:r>
      <w:proofErr w:type="gramEnd"/>
      <w:r w:rsidRPr="00011395">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9723C8" w:rsidRPr="00011395" w:rsidRDefault="009723C8" w:rsidP="009723C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а</w:t>
      </w:r>
      <w:proofErr w:type="gramEnd"/>
      <w:r w:rsidRPr="00011395">
        <w:rPr>
          <w:rFonts w:ascii="Times New Roman" w:eastAsia="Times New Roman" w:hAnsi="Times New Roman" w:cs="Times New Roman"/>
          <w:b/>
          <w:sz w:val="28"/>
          <w:szCs w:val="28"/>
          <w:lang w:eastAsia="ru-RU"/>
        </w:rPr>
        <w:t xml:space="preserve"> также принятием ими решений</w:t>
      </w:r>
    </w:p>
    <w:p w:rsidR="009723C8" w:rsidRPr="00011395" w:rsidRDefault="009723C8" w:rsidP="009723C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9723C8" w:rsidRPr="00011395" w:rsidRDefault="009723C8" w:rsidP="009723C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11395">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723C8" w:rsidRPr="00011395" w:rsidRDefault="009723C8" w:rsidP="009723C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11395">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rsidR="009723C8" w:rsidRPr="00011395" w:rsidRDefault="009723C8" w:rsidP="009723C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11395">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9723C8" w:rsidRDefault="009723C8" w:rsidP="009723C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C536A" w:rsidRDefault="00FC536A" w:rsidP="009723C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C536A" w:rsidRPr="00011395" w:rsidRDefault="00FC536A" w:rsidP="009723C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jc w:val="center"/>
        <w:outlineLvl w:val="0"/>
        <w:rPr>
          <w:rFonts w:ascii="Times New Roman" w:hAnsi="Times New Roman" w:cs="Times New Roman"/>
          <w:b/>
          <w:sz w:val="28"/>
          <w:szCs w:val="28"/>
        </w:rPr>
      </w:pPr>
      <w:r w:rsidRPr="00011395">
        <w:rPr>
          <w:rFonts w:ascii="Times New Roman" w:hAnsi="Times New Roman" w:cs="Times New Roman"/>
          <w:b/>
          <w:sz w:val="28"/>
          <w:szCs w:val="28"/>
        </w:rPr>
        <w:lastRenderedPageBreak/>
        <w:t xml:space="preserve">Подраздел 4.2. Порядок и периодичность осуществления плановых и </w:t>
      </w:r>
    </w:p>
    <w:p w:rsidR="009723C8" w:rsidRPr="00011395" w:rsidRDefault="009723C8" w:rsidP="009723C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внеплановых</w:t>
      </w:r>
      <w:proofErr w:type="gramEnd"/>
      <w:r w:rsidRPr="00011395">
        <w:rPr>
          <w:rFonts w:ascii="Times New Roman" w:hAnsi="Times New Roman" w:cs="Times New Roman"/>
          <w:b/>
          <w:sz w:val="28"/>
          <w:szCs w:val="28"/>
        </w:rPr>
        <w:t xml:space="preserve"> проверок полноты и качества предоставления </w:t>
      </w:r>
    </w:p>
    <w:p w:rsidR="009723C8" w:rsidRPr="00011395" w:rsidRDefault="009723C8" w:rsidP="009723C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муниципальной</w:t>
      </w:r>
      <w:proofErr w:type="gramEnd"/>
      <w:r w:rsidRPr="00011395">
        <w:rPr>
          <w:rFonts w:ascii="Times New Roman" w:hAnsi="Times New Roman" w:cs="Times New Roman"/>
          <w:b/>
          <w:sz w:val="28"/>
          <w:szCs w:val="28"/>
        </w:rPr>
        <w:t xml:space="preserve"> услуги, в том числе порядок и формы контроля </w:t>
      </w:r>
    </w:p>
    <w:p w:rsidR="009723C8" w:rsidRPr="00011395" w:rsidRDefault="009723C8" w:rsidP="009723C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за</w:t>
      </w:r>
      <w:proofErr w:type="gramEnd"/>
      <w:r w:rsidRPr="00011395">
        <w:rPr>
          <w:rFonts w:ascii="Times New Roman" w:hAnsi="Times New Roman" w:cs="Times New Roman"/>
          <w:b/>
          <w:sz w:val="28"/>
          <w:szCs w:val="28"/>
        </w:rPr>
        <w:t xml:space="preserve"> полнотой и качеством предоставления муниципальной услуги</w:t>
      </w:r>
    </w:p>
    <w:p w:rsidR="009723C8" w:rsidRPr="00011395" w:rsidRDefault="009723C8" w:rsidP="009723C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4.2.2. Плановые и внеплановые проверки могут проводиться главой Шевченковского сельского поселения Крыловского района.</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011395">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4.2.5. В ходе плановых и внеплановых проверок:</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9723C8" w:rsidRPr="00011395" w:rsidRDefault="009723C8" w:rsidP="009723C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jc w:val="center"/>
        <w:outlineLvl w:val="0"/>
        <w:rPr>
          <w:rFonts w:ascii="Times New Roman" w:hAnsi="Times New Roman" w:cs="Times New Roman"/>
          <w:b/>
          <w:sz w:val="28"/>
          <w:szCs w:val="28"/>
        </w:rPr>
      </w:pPr>
      <w:r w:rsidRPr="00011395">
        <w:rPr>
          <w:rFonts w:ascii="Times New Roman" w:hAnsi="Times New Roman" w:cs="Times New Roman"/>
          <w:b/>
          <w:sz w:val="28"/>
          <w:szCs w:val="28"/>
        </w:rPr>
        <w:t xml:space="preserve">Подраздел 4.3. Ответственность должностных лиц уполномоченного </w:t>
      </w:r>
    </w:p>
    <w:p w:rsidR="009723C8" w:rsidRPr="00011395" w:rsidRDefault="009723C8" w:rsidP="009723C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органа</w:t>
      </w:r>
      <w:proofErr w:type="gramEnd"/>
      <w:r w:rsidRPr="00011395">
        <w:rPr>
          <w:rFonts w:ascii="Times New Roman" w:hAnsi="Times New Roman" w:cs="Times New Roman"/>
          <w:b/>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723C8" w:rsidRPr="00011395" w:rsidRDefault="009723C8" w:rsidP="009723C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23C8"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C536A" w:rsidRDefault="00FC536A"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C536A" w:rsidRPr="00011395" w:rsidRDefault="00FC536A"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jc w:val="center"/>
        <w:outlineLvl w:val="0"/>
        <w:rPr>
          <w:rFonts w:ascii="Times New Roman" w:hAnsi="Times New Roman" w:cs="Times New Roman"/>
          <w:b/>
          <w:sz w:val="28"/>
          <w:szCs w:val="28"/>
        </w:rPr>
      </w:pPr>
      <w:r w:rsidRPr="00011395">
        <w:rPr>
          <w:rFonts w:ascii="Times New Roman" w:hAnsi="Times New Roman" w:cs="Times New Roman"/>
          <w:b/>
          <w:sz w:val="28"/>
          <w:szCs w:val="28"/>
        </w:rPr>
        <w:lastRenderedPageBreak/>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9723C8" w:rsidRPr="00011395" w:rsidRDefault="009723C8" w:rsidP="009723C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со</w:t>
      </w:r>
      <w:proofErr w:type="gramEnd"/>
      <w:r w:rsidRPr="00011395">
        <w:rPr>
          <w:rFonts w:ascii="Times New Roman" w:hAnsi="Times New Roman" w:cs="Times New Roman"/>
          <w:b/>
          <w:sz w:val="28"/>
          <w:szCs w:val="28"/>
        </w:rPr>
        <w:t xml:space="preserve"> стороны граждан, их объединений и организаций</w:t>
      </w:r>
    </w:p>
    <w:p w:rsidR="009723C8" w:rsidRPr="00011395" w:rsidRDefault="009723C8" w:rsidP="009723C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723C8" w:rsidRPr="00011395" w:rsidRDefault="009723C8" w:rsidP="0097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723C8" w:rsidRPr="00011395" w:rsidRDefault="009723C8" w:rsidP="009723C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9723C8" w:rsidRPr="00011395" w:rsidRDefault="009723C8" w:rsidP="009723C8">
      <w:pPr>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011395">
        <w:rPr>
          <w:rFonts w:ascii="Times New Roman" w:eastAsia="Times New Roman" w:hAnsi="Times New Roman" w:cs="Times New Roman"/>
          <w:b/>
          <w:sz w:val="28"/>
          <w:szCs w:val="28"/>
          <w:lang w:eastAsia="ru-RU"/>
        </w:rPr>
        <w:t xml:space="preserve">Раздел 5. </w:t>
      </w:r>
      <w:r w:rsidRPr="00011395">
        <w:rPr>
          <w:rFonts w:ascii="Times New Roman" w:hAnsi="Times New Roman" w:cs="Times New Roman"/>
          <w:b/>
          <w:sz w:val="28"/>
          <w:szCs w:val="28"/>
        </w:rPr>
        <w:t xml:space="preserve">Досудебный (внесудебный) порядок обжалования решений </w:t>
      </w:r>
    </w:p>
    <w:p w:rsidR="009723C8" w:rsidRPr="00011395" w:rsidRDefault="009723C8" w:rsidP="009723C8">
      <w:pPr>
        <w:pStyle w:val="af6"/>
        <w:ind w:left="0" w:firstLine="0"/>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и</w:t>
      </w:r>
      <w:proofErr w:type="gramEnd"/>
      <w:r w:rsidRPr="00011395">
        <w:rPr>
          <w:rFonts w:ascii="Times New Roman" w:hAnsi="Times New Roman" w:cs="Times New Roman"/>
          <w:b/>
          <w:sz w:val="28"/>
          <w:szCs w:val="28"/>
        </w:rPr>
        <w:t xml:space="preserve"> действий (бездействия) органа, предоставляющего муниципальную</w:t>
      </w:r>
    </w:p>
    <w:p w:rsidR="009723C8" w:rsidRPr="00011395" w:rsidRDefault="009723C8" w:rsidP="009723C8">
      <w:pPr>
        <w:pStyle w:val="af6"/>
        <w:ind w:left="0" w:firstLine="0"/>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услугу</w:t>
      </w:r>
      <w:proofErr w:type="gramEnd"/>
      <w:r w:rsidRPr="00011395">
        <w:rPr>
          <w:rFonts w:ascii="Times New Roman" w:hAnsi="Times New Roman" w:cs="Times New Roman"/>
          <w:b/>
          <w:sz w:val="28"/>
          <w:szCs w:val="28"/>
        </w:rPr>
        <w:t xml:space="preserve">, многофункционального центра, а также их должностных лиц, </w:t>
      </w:r>
    </w:p>
    <w:p w:rsidR="009723C8" w:rsidRPr="00011395" w:rsidRDefault="009723C8" w:rsidP="009723C8">
      <w:pPr>
        <w:pStyle w:val="af6"/>
        <w:ind w:left="0" w:firstLine="0"/>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муниципальных</w:t>
      </w:r>
      <w:proofErr w:type="gramEnd"/>
      <w:r w:rsidRPr="00011395">
        <w:rPr>
          <w:rFonts w:ascii="Times New Roman" w:hAnsi="Times New Roman" w:cs="Times New Roman"/>
          <w:b/>
          <w:sz w:val="28"/>
          <w:szCs w:val="28"/>
        </w:rPr>
        <w:t xml:space="preserve"> служащих, работников</w:t>
      </w:r>
    </w:p>
    <w:p w:rsidR="009723C8" w:rsidRPr="00011395" w:rsidRDefault="009723C8" w:rsidP="009723C8">
      <w:pPr>
        <w:spacing w:after="0" w:line="240" w:lineRule="auto"/>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bookmarkStart w:id="58" w:name="Par459"/>
      <w:bookmarkEnd w:id="58"/>
      <w:r w:rsidRPr="00011395">
        <w:rPr>
          <w:rFonts w:ascii="Times New Roman" w:eastAsia="Times New Roman" w:hAnsi="Times New Roman" w:cs="Times New Roman"/>
          <w:b/>
          <w:sz w:val="28"/>
          <w:szCs w:val="28"/>
          <w:lang w:eastAsia="ru-RU"/>
        </w:rPr>
        <w:t xml:space="preserve">Подраздел 5.1. </w:t>
      </w:r>
      <w:r w:rsidRPr="00011395">
        <w:rPr>
          <w:rFonts w:ascii="Times New Roman" w:hAnsi="Times New Roman" w:cs="Times New Roman"/>
          <w:b/>
          <w:sz w:val="28"/>
          <w:szCs w:val="28"/>
        </w:rPr>
        <w:t xml:space="preserve">Информация для заявителя о его праве подать жалобу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на</w:t>
      </w:r>
      <w:proofErr w:type="gramEnd"/>
      <w:r w:rsidRPr="00011395">
        <w:rPr>
          <w:rFonts w:ascii="Times New Roman" w:hAnsi="Times New Roman" w:cs="Times New Roman"/>
          <w:b/>
          <w:sz w:val="28"/>
          <w:szCs w:val="28"/>
        </w:rPr>
        <w:t xml:space="preserve"> решения и (или) действия (бездействие) органа, предоставляющего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муниципальную</w:t>
      </w:r>
      <w:proofErr w:type="gramEnd"/>
      <w:r w:rsidRPr="00011395">
        <w:rPr>
          <w:rFonts w:ascii="Times New Roman" w:hAnsi="Times New Roman" w:cs="Times New Roman"/>
          <w:b/>
          <w:sz w:val="28"/>
          <w:szCs w:val="28"/>
        </w:rPr>
        <w:t xml:space="preserve"> услугу, многофункционального центра, а также их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должностных</w:t>
      </w:r>
      <w:proofErr w:type="gramEnd"/>
      <w:r w:rsidRPr="00011395">
        <w:rPr>
          <w:rFonts w:ascii="Times New Roman" w:hAnsi="Times New Roman" w:cs="Times New Roman"/>
          <w:b/>
          <w:sz w:val="28"/>
          <w:szCs w:val="28"/>
        </w:rPr>
        <w:t xml:space="preserve"> лиц, муниципальных служащих, работников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при</w:t>
      </w:r>
      <w:proofErr w:type="gramEnd"/>
      <w:r w:rsidRPr="00011395">
        <w:rPr>
          <w:rFonts w:ascii="Times New Roman" w:hAnsi="Times New Roman" w:cs="Times New Roman"/>
          <w:b/>
          <w:sz w:val="28"/>
          <w:szCs w:val="28"/>
        </w:rPr>
        <w:t xml:space="preserve"> предоставлении муниципальной услуги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proofErr w:type="spellStart"/>
      <w:r w:rsidRPr="00011395">
        <w:rPr>
          <w:rFonts w:ascii="Times New Roman" w:hAnsi="Times New Roman" w:cs="Times New Roman"/>
          <w:sz w:val="28"/>
          <w:szCs w:val="28"/>
        </w:rPr>
        <w:t>администрациией</w:t>
      </w:r>
      <w:proofErr w:type="spellEnd"/>
      <w:r w:rsidRPr="00011395">
        <w:rPr>
          <w:rFonts w:ascii="Times New Roman" w:hAnsi="Times New Roman" w:cs="Times New Roman"/>
          <w:sz w:val="28"/>
          <w:szCs w:val="28"/>
        </w:rPr>
        <w:t>,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9723C8" w:rsidRDefault="009723C8" w:rsidP="009723C8">
      <w:pPr>
        <w:spacing w:after="0" w:line="240" w:lineRule="auto"/>
        <w:ind w:firstLine="709"/>
        <w:rPr>
          <w:rFonts w:ascii="Times New Roman" w:hAnsi="Times New Roman" w:cs="Times New Roman"/>
          <w:sz w:val="28"/>
          <w:szCs w:val="28"/>
        </w:rPr>
      </w:pPr>
    </w:p>
    <w:p w:rsidR="00FC536A" w:rsidRDefault="00FC536A" w:rsidP="009723C8">
      <w:pPr>
        <w:spacing w:after="0" w:line="240" w:lineRule="auto"/>
        <w:ind w:firstLine="709"/>
        <w:rPr>
          <w:rFonts w:ascii="Times New Roman" w:hAnsi="Times New Roman" w:cs="Times New Roman"/>
          <w:sz w:val="28"/>
          <w:szCs w:val="28"/>
        </w:rPr>
      </w:pPr>
    </w:p>
    <w:p w:rsidR="00FC536A" w:rsidRPr="00011395" w:rsidRDefault="00FC536A" w:rsidP="009723C8">
      <w:pPr>
        <w:spacing w:after="0" w:line="240" w:lineRule="auto"/>
        <w:ind w:firstLine="709"/>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eastAsia="Times New Roman" w:hAnsi="Times New Roman" w:cs="Times New Roman"/>
          <w:b/>
          <w:sz w:val="28"/>
          <w:szCs w:val="28"/>
          <w:lang w:eastAsia="ru-RU"/>
        </w:rPr>
        <w:lastRenderedPageBreak/>
        <w:t xml:space="preserve">Подраздел 5.2. </w:t>
      </w:r>
      <w:r w:rsidRPr="00011395">
        <w:rPr>
          <w:rFonts w:ascii="Times New Roman" w:hAnsi="Times New Roman" w:cs="Times New Roman"/>
          <w:b/>
          <w:sz w:val="28"/>
          <w:szCs w:val="28"/>
        </w:rPr>
        <w:t>Предмет жалобы</w:t>
      </w:r>
    </w:p>
    <w:p w:rsidR="009723C8" w:rsidRPr="00011395" w:rsidRDefault="009723C8" w:rsidP="009723C8">
      <w:pPr>
        <w:autoSpaceDE w:val="0"/>
        <w:autoSpaceDN w:val="0"/>
        <w:adjustRightInd w:val="0"/>
        <w:spacing w:after="0" w:line="240" w:lineRule="auto"/>
        <w:jc w:val="both"/>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11395">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723C8" w:rsidRDefault="009723C8" w:rsidP="009723C8">
      <w:pPr>
        <w:spacing w:after="0" w:line="240" w:lineRule="auto"/>
        <w:ind w:firstLine="709"/>
        <w:jc w:val="both"/>
        <w:rPr>
          <w:rFonts w:ascii="Times New Roman" w:hAnsi="Times New Roman" w:cs="Times New Roman"/>
          <w:i/>
          <w:sz w:val="28"/>
          <w:szCs w:val="28"/>
        </w:rPr>
      </w:pPr>
    </w:p>
    <w:p w:rsidR="00FC536A" w:rsidRDefault="00FC536A" w:rsidP="009723C8">
      <w:pPr>
        <w:spacing w:after="0" w:line="240" w:lineRule="auto"/>
        <w:ind w:firstLine="709"/>
        <w:jc w:val="both"/>
        <w:rPr>
          <w:rFonts w:ascii="Times New Roman" w:hAnsi="Times New Roman" w:cs="Times New Roman"/>
          <w:i/>
          <w:sz w:val="28"/>
          <w:szCs w:val="28"/>
        </w:rPr>
      </w:pPr>
    </w:p>
    <w:p w:rsidR="00FC536A" w:rsidRDefault="00FC536A" w:rsidP="009723C8">
      <w:pPr>
        <w:spacing w:after="0" w:line="240" w:lineRule="auto"/>
        <w:ind w:firstLine="709"/>
        <w:jc w:val="both"/>
        <w:rPr>
          <w:rFonts w:ascii="Times New Roman" w:hAnsi="Times New Roman" w:cs="Times New Roman"/>
          <w:i/>
          <w:sz w:val="28"/>
          <w:szCs w:val="28"/>
        </w:rPr>
      </w:pPr>
    </w:p>
    <w:p w:rsidR="00FC536A" w:rsidRPr="00011395" w:rsidRDefault="00FC536A" w:rsidP="009723C8">
      <w:pPr>
        <w:spacing w:after="0" w:line="240" w:lineRule="auto"/>
        <w:ind w:firstLine="709"/>
        <w:jc w:val="both"/>
        <w:rPr>
          <w:rFonts w:ascii="Times New Roman" w:hAnsi="Times New Roman" w:cs="Times New Roman"/>
          <w:i/>
          <w:sz w:val="28"/>
          <w:szCs w:val="28"/>
        </w:rPr>
      </w:pP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lastRenderedPageBreak/>
        <w:t xml:space="preserve">Подраздел 5.3. Орган, предоставляющий муниципальную услугу,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многофункциональный</w:t>
      </w:r>
      <w:proofErr w:type="gramEnd"/>
      <w:r w:rsidRPr="00011395">
        <w:rPr>
          <w:rFonts w:ascii="Times New Roman" w:hAnsi="Times New Roman" w:cs="Times New Roman"/>
          <w:b/>
          <w:sz w:val="28"/>
          <w:szCs w:val="28"/>
        </w:rPr>
        <w:t xml:space="preserve"> центр, а также их должностные лица,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муниципальные</w:t>
      </w:r>
      <w:proofErr w:type="gramEnd"/>
      <w:r w:rsidRPr="00011395">
        <w:rPr>
          <w:rFonts w:ascii="Times New Roman" w:hAnsi="Times New Roman" w:cs="Times New Roman"/>
          <w:b/>
          <w:sz w:val="28"/>
          <w:szCs w:val="28"/>
        </w:rPr>
        <w:t xml:space="preserve"> служащие, работники и уполномоченные на рассмотрение жалобы должностные лица, которым может быть направлена жалоба</w:t>
      </w:r>
    </w:p>
    <w:p w:rsidR="009723C8" w:rsidRPr="00011395" w:rsidRDefault="009723C8" w:rsidP="009723C8">
      <w:pPr>
        <w:pStyle w:val="ConsPlusNormal"/>
        <w:jc w:val="center"/>
        <w:outlineLvl w:val="2"/>
        <w:rPr>
          <w:rFonts w:ascii="Times New Roman" w:hAnsi="Times New Roman" w:cs="Times New Roman"/>
          <w:sz w:val="28"/>
          <w:szCs w:val="28"/>
        </w:rPr>
      </w:pP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5.3.2. Жалобы на действия (бездействие) должностных лиц, муниципальных служащих </w:t>
      </w:r>
      <w:r>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подаются главе Шевченковского сельского поселения Крыловского района. </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5.3.4. Особенности подачи и рассмотрения жалоб на решения и действия (бездействие) администрации и её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11395">
        <w:rPr>
          <w:rFonts w:ascii="Times New Roman" w:hAnsi="Times New Roman" w:cs="Times New Roman"/>
          <w:i/>
          <w:sz w:val="28"/>
          <w:szCs w:val="28"/>
        </w:rPr>
        <w:t>.</w:t>
      </w:r>
    </w:p>
    <w:p w:rsidR="009723C8" w:rsidRDefault="009723C8" w:rsidP="009723C8">
      <w:pPr>
        <w:autoSpaceDE w:val="0"/>
        <w:autoSpaceDN w:val="0"/>
        <w:adjustRightInd w:val="0"/>
        <w:spacing w:after="0" w:line="240" w:lineRule="auto"/>
        <w:jc w:val="center"/>
        <w:rPr>
          <w:rFonts w:ascii="Times New Roman" w:hAnsi="Times New Roman" w:cs="Times New Roman"/>
          <w:sz w:val="28"/>
          <w:szCs w:val="28"/>
        </w:rPr>
      </w:pPr>
    </w:p>
    <w:p w:rsidR="00FC536A" w:rsidRDefault="00FC536A" w:rsidP="009723C8">
      <w:pPr>
        <w:autoSpaceDE w:val="0"/>
        <w:autoSpaceDN w:val="0"/>
        <w:adjustRightInd w:val="0"/>
        <w:spacing w:after="0" w:line="240" w:lineRule="auto"/>
        <w:jc w:val="center"/>
        <w:rPr>
          <w:rFonts w:ascii="Times New Roman" w:hAnsi="Times New Roman" w:cs="Times New Roman"/>
          <w:sz w:val="28"/>
          <w:szCs w:val="28"/>
        </w:rPr>
      </w:pPr>
    </w:p>
    <w:p w:rsidR="00FC536A" w:rsidRDefault="00FC536A" w:rsidP="009723C8">
      <w:pPr>
        <w:autoSpaceDE w:val="0"/>
        <w:autoSpaceDN w:val="0"/>
        <w:adjustRightInd w:val="0"/>
        <w:spacing w:after="0" w:line="240" w:lineRule="auto"/>
        <w:jc w:val="center"/>
        <w:rPr>
          <w:rFonts w:ascii="Times New Roman" w:hAnsi="Times New Roman" w:cs="Times New Roman"/>
          <w:sz w:val="28"/>
          <w:szCs w:val="28"/>
        </w:rPr>
      </w:pPr>
    </w:p>
    <w:p w:rsidR="00FC536A" w:rsidRPr="00011395" w:rsidRDefault="00FC536A" w:rsidP="009723C8">
      <w:pPr>
        <w:autoSpaceDE w:val="0"/>
        <w:autoSpaceDN w:val="0"/>
        <w:adjustRightInd w:val="0"/>
        <w:spacing w:after="0" w:line="240" w:lineRule="auto"/>
        <w:jc w:val="center"/>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lastRenderedPageBreak/>
        <w:t>5.4. Порядок подачи и рассмотрения жалобы</w:t>
      </w:r>
    </w:p>
    <w:p w:rsidR="009723C8" w:rsidRPr="00011395" w:rsidRDefault="009723C8" w:rsidP="009723C8">
      <w:pPr>
        <w:autoSpaceDE w:val="0"/>
        <w:autoSpaceDN w:val="0"/>
        <w:adjustRightInd w:val="0"/>
        <w:spacing w:after="0" w:line="240" w:lineRule="auto"/>
        <w:jc w:val="both"/>
        <w:rPr>
          <w:rFonts w:ascii="Times New Roman" w:hAnsi="Times New Roman" w:cs="Times New Roman"/>
          <w:sz w:val="28"/>
          <w:szCs w:val="28"/>
        </w:rPr>
      </w:pP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5.4.2. Жалоба на решения и действия (бездействие) администрации, должностного лица либо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5.4.6. Жалоба должна содержать:</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23C8" w:rsidRPr="00011395" w:rsidRDefault="009723C8" w:rsidP="009723C8">
      <w:pPr>
        <w:pStyle w:val="headertext"/>
        <w:spacing w:before="0" w:beforeAutospacing="0" w:after="0" w:afterAutospacing="0"/>
        <w:ind w:firstLine="709"/>
        <w:jc w:val="both"/>
        <w:rPr>
          <w:sz w:val="28"/>
          <w:szCs w:val="28"/>
        </w:rPr>
      </w:pPr>
      <w:r w:rsidRPr="00011395">
        <w:rPr>
          <w:sz w:val="28"/>
          <w:szCs w:val="28"/>
        </w:rPr>
        <w:lastRenderedPageBreak/>
        <w:t xml:space="preserve">3) сведения об обжалуемых решениях и действиях (бездействии) </w:t>
      </w:r>
      <w:r w:rsidRPr="00011395">
        <w:rPr>
          <w:sz w:val="28"/>
          <w:szCs w:val="28"/>
          <w:lang w:eastAsia="en-US"/>
        </w:rPr>
        <w:t>администрации</w:t>
      </w:r>
      <w:r w:rsidRPr="00011395">
        <w:rPr>
          <w:sz w:val="28"/>
          <w:szCs w:val="28"/>
        </w:rPr>
        <w:t>, должностного лица либо муниципального служащего</w:t>
      </w:r>
      <w:r w:rsidRPr="00011395">
        <w:rPr>
          <w:sz w:val="28"/>
          <w:szCs w:val="28"/>
          <w:lang w:eastAsia="en-US"/>
        </w:rPr>
        <w:t xml:space="preserve"> администрации</w:t>
      </w:r>
      <w:r w:rsidRPr="00011395">
        <w:rPr>
          <w:sz w:val="28"/>
          <w:szCs w:val="28"/>
        </w:rPr>
        <w:t>, МФЦ, работника МФЦ;</w:t>
      </w:r>
    </w:p>
    <w:p w:rsidR="009723C8" w:rsidRPr="00011395" w:rsidRDefault="009723C8" w:rsidP="009723C8">
      <w:pPr>
        <w:pStyle w:val="headertext"/>
        <w:spacing w:before="0" w:beforeAutospacing="0" w:after="0" w:afterAutospacing="0"/>
        <w:ind w:firstLine="709"/>
        <w:jc w:val="both"/>
        <w:rPr>
          <w:sz w:val="28"/>
          <w:szCs w:val="28"/>
        </w:rPr>
      </w:pPr>
      <w:r w:rsidRPr="00011395">
        <w:rPr>
          <w:sz w:val="28"/>
          <w:szCs w:val="28"/>
        </w:rPr>
        <w:t xml:space="preserve">4) доводы, на основании которых заявитель не согласен с решением и действием (бездействием) </w:t>
      </w:r>
      <w:r w:rsidRPr="00011395">
        <w:rPr>
          <w:sz w:val="28"/>
          <w:szCs w:val="28"/>
          <w:lang w:eastAsia="en-US"/>
        </w:rPr>
        <w:t>администрации</w:t>
      </w:r>
      <w:r w:rsidRPr="00011395">
        <w:rPr>
          <w:sz w:val="28"/>
          <w:szCs w:val="28"/>
        </w:rPr>
        <w:t>,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9723C8" w:rsidRPr="00011395" w:rsidRDefault="009723C8" w:rsidP="009723C8">
      <w:pPr>
        <w:pStyle w:val="headertext"/>
        <w:spacing w:before="0" w:beforeAutospacing="0" w:after="0" w:afterAutospacing="0"/>
        <w:ind w:firstLine="709"/>
        <w:jc w:val="both"/>
        <w:rPr>
          <w:sz w:val="28"/>
          <w:szCs w:val="28"/>
        </w:rPr>
      </w:pP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Подраздел 5.5. Сроки рассмотрения жалобы</w:t>
      </w:r>
    </w:p>
    <w:p w:rsidR="009723C8" w:rsidRPr="00011395" w:rsidRDefault="009723C8" w:rsidP="009723C8">
      <w:pPr>
        <w:autoSpaceDE w:val="0"/>
        <w:autoSpaceDN w:val="0"/>
        <w:adjustRightInd w:val="0"/>
        <w:spacing w:after="0" w:line="240" w:lineRule="auto"/>
        <w:jc w:val="center"/>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723C8" w:rsidRPr="00011395" w:rsidRDefault="009723C8" w:rsidP="009723C8">
      <w:pPr>
        <w:autoSpaceDE w:val="0"/>
        <w:autoSpaceDN w:val="0"/>
        <w:adjustRightInd w:val="0"/>
        <w:spacing w:after="0" w:line="240" w:lineRule="auto"/>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5.6. Перечень оснований для приостановления рассмотрения жалобы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в</w:t>
      </w:r>
      <w:proofErr w:type="gramEnd"/>
      <w:r w:rsidRPr="00011395">
        <w:rPr>
          <w:rFonts w:ascii="Times New Roman" w:hAnsi="Times New Roman" w:cs="Times New Roman"/>
          <w:b/>
          <w:sz w:val="28"/>
          <w:szCs w:val="28"/>
        </w:rPr>
        <w:t xml:space="preserve"> случае, если возможность приостановления предусмотрена </w:t>
      </w: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законодательством</w:t>
      </w:r>
      <w:proofErr w:type="gramEnd"/>
      <w:r w:rsidRPr="00011395">
        <w:rPr>
          <w:rFonts w:ascii="Times New Roman" w:hAnsi="Times New Roman" w:cs="Times New Roman"/>
          <w:b/>
          <w:sz w:val="28"/>
          <w:szCs w:val="28"/>
        </w:rPr>
        <w:t xml:space="preserve"> Российской Федерации</w:t>
      </w:r>
    </w:p>
    <w:p w:rsidR="009723C8" w:rsidRPr="00011395" w:rsidRDefault="009723C8" w:rsidP="009723C8">
      <w:pPr>
        <w:autoSpaceDE w:val="0"/>
        <w:autoSpaceDN w:val="0"/>
        <w:adjustRightInd w:val="0"/>
        <w:spacing w:after="0" w:line="240" w:lineRule="auto"/>
        <w:jc w:val="center"/>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ind w:firstLine="709"/>
        <w:rPr>
          <w:rFonts w:ascii="Times New Roman" w:hAnsi="Times New Roman" w:cs="Times New Roman"/>
          <w:sz w:val="28"/>
          <w:szCs w:val="28"/>
        </w:rPr>
      </w:pPr>
      <w:r w:rsidRPr="00011395">
        <w:rPr>
          <w:rFonts w:ascii="Times New Roman" w:hAnsi="Times New Roman" w:cs="Times New Roman"/>
          <w:sz w:val="28"/>
          <w:szCs w:val="28"/>
        </w:rPr>
        <w:t>Основания для приостановления рассмотрения жалобы отсутствуют.</w:t>
      </w:r>
    </w:p>
    <w:p w:rsidR="009723C8" w:rsidRPr="00011395" w:rsidRDefault="009723C8" w:rsidP="009723C8">
      <w:pPr>
        <w:autoSpaceDE w:val="0"/>
        <w:autoSpaceDN w:val="0"/>
        <w:adjustRightInd w:val="0"/>
        <w:spacing w:after="0" w:line="240" w:lineRule="auto"/>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5.7. Результат рассмотрения жалобы</w:t>
      </w:r>
    </w:p>
    <w:p w:rsidR="009723C8" w:rsidRPr="00011395" w:rsidRDefault="009723C8" w:rsidP="009723C8">
      <w:pPr>
        <w:autoSpaceDE w:val="0"/>
        <w:autoSpaceDN w:val="0"/>
        <w:adjustRightInd w:val="0"/>
        <w:spacing w:after="0" w:line="240" w:lineRule="auto"/>
        <w:jc w:val="both"/>
        <w:rPr>
          <w:rFonts w:ascii="Times New Roman" w:hAnsi="Times New Roman" w:cs="Times New Roman"/>
          <w:sz w:val="28"/>
          <w:szCs w:val="28"/>
        </w:rPr>
      </w:pPr>
    </w:p>
    <w:p w:rsidR="009723C8" w:rsidRPr="00011395" w:rsidRDefault="009723C8" w:rsidP="009723C8">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5.7.1. По результатам рассмотрения жалобы принимается одно из следующих решений:</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2) в удовлетворении жалобы отказывается. </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011395">
        <w:rPr>
          <w:rFonts w:ascii="Times New Roman" w:hAnsi="Times New Roman" w:cs="Times New Roman"/>
          <w:i/>
          <w:sz w:val="28"/>
          <w:szCs w:val="28"/>
        </w:rPr>
        <w:t>.</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w:t>
      </w:r>
      <w:r w:rsidRPr="00011395">
        <w:rPr>
          <w:rFonts w:ascii="Times New Roman" w:hAnsi="Times New Roman" w:cs="Times New Roman"/>
          <w:sz w:val="28"/>
          <w:szCs w:val="28"/>
        </w:rPr>
        <w:lastRenderedPageBreak/>
        <w:t>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23C8" w:rsidRPr="00011395" w:rsidRDefault="009723C8" w:rsidP="009723C8">
      <w:pPr>
        <w:spacing w:after="0" w:line="240" w:lineRule="auto"/>
        <w:ind w:firstLine="709"/>
        <w:jc w:val="both"/>
        <w:rPr>
          <w:rFonts w:ascii="Times New Roman" w:hAnsi="Times New Roman" w:cs="Times New Roman"/>
          <w:sz w:val="28"/>
          <w:szCs w:val="28"/>
        </w:rPr>
      </w:pPr>
      <w:bookmarkStart w:id="59" w:name="sub_11282"/>
      <w:r w:rsidRPr="00011395">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9"/>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23C8" w:rsidRPr="00011395" w:rsidRDefault="009723C8" w:rsidP="009723C8">
      <w:pPr>
        <w:spacing w:after="0" w:line="240" w:lineRule="auto"/>
        <w:ind w:firstLine="709"/>
        <w:jc w:val="both"/>
        <w:rPr>
          <w:rFonts w:ascii="Times New Roman" w:hAnsi="Times New Roman" w:cs="Times New Roman"/>
          <w:sz w:val="28"/>
          <w:szCs w:val="28"/>
        </w:rPr>
      </w:pPr>
    </w:p>
    <w:p w:rsidR="009723C8" w:rsidRPr="00011395" w:rsidRDefault="009723C8" w:rsidP="009723C8">
      <w:pPr>
        <w:spacing w:after="0" w:line="240" w:lineRule="auto"/>
        <w:ind w:firstLine="709"/>
        <w:jc w:val="center"/>
        <w:rPr>
          <w:rFonts w:ascii="Times New Roman" w:hAnsi="Times New Roman" w:cs="Times New Roman"/>
          <w:b/>
          <w:sz w:val="28"/>
          <w:szCs w:val="28"/>
        </w:rPr>
      </w:pPr>
      <w:r w:rsidRPr="00011395">
        <w:rPr>
          <w:rFonts w:ascii="Times New Roman" w:hAnsi="Times New Roman" w:cs="Times New Roman"/>
          <w:b/>
          <w:sz w:val="28"/>
          <w:szCs w:val="28"/>
        </w:rPr>
        <w:t>5.8. Порядок информирования заявителя о результатах</w:t>
      </w:r>
    </w:p>
    <w:p w:rsidR="009723C8" w:rsidRPr="00011395" w:rsidRDefault="009723C8" w:rsidP="009723C8">
      <w:pPr>
        <w:spacing w:after="0" w:line="240" w:lineRule="auto"/>
        <w:ind w:firstLine="709"/>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рассмотрения</w:t>
      </w:r>
      <w:proofErr w:type="gramEnd"/>
      <w:r w:rsidRPr="00011395">
        <w:rPr>
          <w:rFonts w:ascii="Times New Roman" w:hAnsi="Times New Roman" w:cs="Times New Roman"/>
          <w:b/>
          <w:sz w:val="28"/>
          <w:szCs w:val="28"/>
        </w:rPr>
        <w:t xml:space="preserve"> жалобы</w:t>
      </w:r>
    </w:p>
    <w:p w:rsidR="009723C8" w:rsidRPr="00011395" w:rsidRDefault="009723C8" w:rsidP="009723C8">
      <w:pPr>
        <w:spacing w:after="0" w:line="240" w:lineRule="auto"/>
        <w:ind w:firstLine="709"/>
        <w:jc w:val="both"/>
        <w:rPr>
          <w:rFonts w:ascii="Times New Roman" w:hAnsi="Times New Roman" w:cs="Times New Roman"/>
          <w:sz w:val="28"/>
          <w:szCs w:val="28"/>
        </w:rPr>
      </w:pP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723C8" w:rsidRPr="00011395" w:rsidRDefault="009723C8" w:rsidP="009723C8">
      <w:pPr>
        <w:spacing w:after="0" w:line="240" w:lineRule="auto"/>
        <w:ind w:firstLine="709"/>
        <w:jc w:val="both"/>
        <w:rPr>
          <w:rFonts w:ascii="Times New Roman" w:hAnsi="Times New Roman" w:cs="Times New Roman"/>
          <w:sz w:val="28"/>
          <w:szCs w:val="28"/>
        </w:rPr>
      </w:pPr>
    </w:p>
    <w:p w:rsidR="009723C8" w:rsidRPr="00011395" w:rsidRDefault="009723C8" w:rsidP="009723C8">
      <w:pPr>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5.9. Порядок обжалования решения по жалобе</w:t>
      </w:r>
    </w:p>
    <w:p w:rsidR="009723C8" w:rsidRPr="00011395" w:rsidRDefault="009723C8" w:rsidP="009723C8">
      <w:pPr>
        <w:spacing w:after="0" w:line="240" w:lineRule="auto"/>
        <w:ind w:firstLine="709"/>
        <w:jc w:val="both"/>
        <w:rPr>
          <w:rFonts w:ascii="Times New Roman" w:hAnsi="Times New Roman" w:cs="Times New Roman"/>
          <w:sz w:val="28"/>
          <w:szCs w:val="28"/>
        </w:rPr>
      </w:pP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9723C8" w:rsidRPr="00011395" w:rsidRDefault="009723C8" w:rsidP="009723C8">
      <w:pPr>
        <w:spacing w:after="0" w:line="240" w:lineRule="auto"/>
        <w:ind w:firstLine="709"/>
        <w:jc w:val="both"/>
        <w:rPr>
          <w:rFonts w:ascii="Times New Roman" w:hAnsi="Times New Roman" w:cs="Times New Roman"/>
          <w:sz w:val="28"/>
          <w:szCs w:val="28"/>
        </w:rPr>
      </w:pPr>
    </w:p>
    <w:p w:rsidR="009723C8" w:rsidRPr="00011395" w:rsidRDefault="009723C8" w:rsidP="009723C8">
      <w:pPr>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5.10. Право заявителя на получение информации и документов,</w:t>
      </w:r>
    </w:p>
    <w:p w:rsidR="009723C8" w:rsidRPr="00011395" w:rsidRDefault="009723C8" w:rsidP="009723C8">
      <w:pPr>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необходимых</w:t>
      </w:r>
      <w:proofErr w:type="gramEnd"/>
      <w:r w:rsidRPr="00011395">
        <w:rPr>
          <w:rFonts w:ascii="Times New Roman" w:hAnsi="Times New Roman" w:cs="Times New Roman"/>
          <w:b/>
          <w:sz w:val="28"/>
          <w:szCs w:val="28"/>
        </w:rPr>
        <w:t xml:space="preserve"> для обоснования и рассмотрения жалобы</w:t>
      </w:r>
    </w:p>
    <w:p w:rsidR="009723C8" w:rsidRPr="00011395" w:rsidRDefault="009723C8" w:rsidP="009723C8">
      <w:pPr>
        <w:spacing w:after="0" w:line="240" w:lineRule="auto"/>
        <w:ind w:firstLine="709"/>
        <w:jc w:val="both"/>
        <w:rPr>
          <w:rFonts w:ascii="Times New Roman" w:hAnsi="Times New Roman" w:cs="Times New Roman"/>
          <w:sz w:val="28"/>
          <w:szCs w:val="28"/>
        </w:rPr>
      </w:pP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723C8" w:rsidRPr="00011395" w:rsidRDefault="009723C8" w:rsidP="009723C8">
      <w:pPr>
        <w:spacing w:after="0" w:line="240" w:lineRule="auto"/>
        <w:ind w:firstLine="709"/>
        <w:jc w:val="center"/>
        <w:rPr>
          <w:rFonts w:ascii="Times New Roman" w:hAnsi="Times New Roman" w:cs="Times New Roman"/>
          <w:sz w:val="28"/>
          <w:szCs w:val="28"/>
        </w:rPr>
      </w:pPr>
    </w:p>
    <w:p w:rsidR="009723C8" w:rsidRPr="00011395" w:rsidRDefault="009723C8" w:rsidP="009723C8">
      <w:pPr>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lastRenderedPageBreak/>
        <w:t xml:space="preserve">5.11. Способы информирования заявителей о порядке подачи </w:t>
      </w:r>
    </w:p>
    <w:p w:rsidR="009723C8" w:rsidRPr="00011395" w:rsidRDefault="009723C8" w:rsidP="009723C8">
      <w:pPr>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и</w:t>
      </w:r>
      <w:proofErr w:type="gramEnd"/>
      <w:r w:rsidRPr="00011395">
        <w:rPr>
          <w:rFonts w:ascii="Times New Roman" w:hAnsi="Times New Roman" w:cs="Times New Roman"/>
          <w:b/>
          <w:sz w:val="28"/>
          <w:szCs w:val="28"/>
        </w:rPr>
        <w:t xml:space="preserve"> рассмотрения жалобы</w:t>
      </w:r>
    </w:p>
    <w:p w:rsidR="009723C8" w:rsidRPr="00011395" w:rsidRDefault="009723C8" w:rsidP="009723C8">
      <w:pPr>
        <w:spacing w:after="0" w:line="240" w:lineRule="auto"/>
        <w:ind w:firstLine="709"/>
        <w:jc w:val="both"/>
        <w:rPr>
          <w:rFonts w:ascii="Times New Roman" w:hAnsi="Times New Roman" w:cs="Times New Roman"/>
          <w:sz w:val="28"/>
          <w:szCs w:val="28"/>
        </w:rPr>
      </w:pPr>
    </w:p>
    <w:p w:rsidR="009723C8" w:rsidRPr="00011395" w:rsidRDefault="009723C8" w:rsidP="009723C8">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23C8" w:rsidRDefault="009723C8" w:rsidP="009723C8">
      <w:pPr>
        <w:spacing w:after="0" w:line="240" w:lineRule="auto"/>
        <w:rPr>
          <w:rFonts w:ascii="Times New Roman" w:eastAsia="Times New Roman" w:hAnsi="Times New Roman" w:cs="Times New Roman"/>
          <w:b/>
          <w:sz w:val="28"/>
          <w:szCs w:val="28"/>
          <w:lang w:eastAsia="ru-RU"/>
        </w:rPr>
      </w:pPr>
    </w:p>
    <w:p w:rsidR="009723C8" w:rsidRDefault="009723C8" w:rsidP="009723C8">
      <w:pPr>
        <w:spacing w:after="0" w:line="240" w:lineRule="auto"/>
        <w:rPr>
          <w:rFonts w:ascii="Times New Roman" w:eastAsia="Times New Roman" w:hAnsi="Times New Roman" w:cs="Times New Roman"/>
          <w:b/>
          <w:sz w:val="28"/>
          <w:szCs w:val="28"/>
          <w:lang w:eastAsia="ru-RU"/>
        </w:rPr>
      </w:pPr>
    </w:p>
    <w:p w:rsidR="00FC536A" w:rsidRDefault="00FC536A" w:rsidP="009723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1-ой категории администрации </w:t>
      </w:r>
    </w:p>
    <w:p w:rsidR="00FC536A" w:rsidRDefault="009723C8" w:rsidP="009723C8">
      <w:pPr>
        <w:spacing w:after="0" w:line="240" w:lineRule="auto"/>
        <w:rPr>
          <w:rFonts w:ascii="Times New Roman" w:eastAsia="Times New Roman" w:hAnsi="Times New Roman" w:cs="Times New Roman"/>
          <w:sz w:val="28"/>
          <w:szCs w:val="28"/>
          <w:lang w:eastAsia="ru-RU"/>
        </w:rPr>
      </w:pPr>
      <w:r w:rsidRPr="00025B95">
        <w:rPr>
          <w:rFonts w:ascii="Times New Roman" w:eastAsia="Times New Roman" w:hAnsi="Times New Roman" w:cs="Times New Roman"/>
          <w:sz w:val="28"/>
          <w:szCs w:val="28"/>
          <w:lang w:eastAsia="ru-RU"/>
        </w:rPr>
        <w:t xml:space="preserve">Шевченковского сельского поселения </w:t>
      </w:r>
    </w:p>
    <w:p w:rsidR="009723C8" w:rsidRPr="00025B95" w:rsidRDefault="009723C8" w:rsidP="009723C8">
      <w:pPr>
        <w:spacing w:after="0" w:line="240" w:lineRule="auto"/>
        <w:rPr>
          <w:rFonts w:ascii="Times New Roman" w:eastAsia="Times New Roman" w:hAnsi="Times New Roman" w:cs="Times New Roman"/>
          <w:bCs/>
          <w:sz w:val="28"/>
          <w:szCs w:val="28"/>
          <w:lang w:eastAsia="ru-RU"/>
        </w:rPr>
      </w:pPr>
      <w:r w:rsidRPr="00025B95">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C536A">
        <w:rPr>
          <w:rFonts w:ascii="Times New Roman" w:eastAsia="Times New Roman" w:hAnsi="Times New Roman" w:cs="Times New Roman"/>
          <w:sz w:val="28"/>
          <w:szCs w:val="28"/>
          <w:lang w:eastAsia="ru-RU"/>
        </w:rPr>
        <w:t xml:space="preserve">Е.В. Коновалова </w:t>
      </w:r>
      <w:r w:rsidRPr="00025B95">
        <w:rPr>
          <w:rFonts w:ascii="Times New Roman" w:eastAsia="Times New Roman" w:hAnsi="Times New Roman" w:cs="Times New Roman"/>
          <w:sz w:val="28"/>
          <w:szCs w:val="28"/>
          <w:lang w:eastAsia="ru-RU"/>
        </w:rPr>
        <w:t xml:space="preserve"> </w:t>
      </w:r>
    </w:p>
    <w:p w:rsidR="009723C8" w:rsidRPr="00011395" w:rsidRDefault="009723C8" w:rsidP="009723C8">
      <w:pPr>
        <w:spacing w:after="0" w:line="240" w:lineRule="auto"/>
        <w:ind w:left="5103"/>
        <w:rPr>
          <w:rFonts w:ascii="Times New Roman" w:eastAsia="Times New Roman" w:hAnsi="Times New Roman" w:cs="Times New Roman"/>
          <w:bCs/>
          <w:sz w:val="28"/>
          <w:szCs w:val="28"/>
          <w:lang w:eastAsia="ru-RU"/>
        </w:rPr>
      </w:pPr>
    </w:p>
    <w:p w:rsidR="009723C8" w:rsidRDefault="009723C8" w:rsidP="009723C8">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6205F1" w:rsidRDefault="006205F1" w:rsidP="00E645B2">
      <w:pPr>
        <w:spacing w:after="0" w:line="240" w:lineRule="auto"/>
        <w:ind w:left="5103"/>
        <w:rPr>
          <w:rFonts w:ascii="Times New Roman" w:eastAsia="Times New Roman" w:hAnsi="Times New Roman" w:cs="Times New Roman"/>
          <w:bCs/>
          <w:sz w:val="28"/>
          <w:szCs w:val="28"/>
          <w:lang w:eastAsia="ru-RU"/>
        </w:rPr>
        <w:sectPr w:rsidR="006205F1" w:rsidSect="00FC536A">
          <w:pgSz w:w="11906" w:h="16838"/>
          <w:pgMar w:top="1134" w:right="567" w:bottom="1134" w:left="1701" w:header="709" w:footer="709" w:gutter="0"/>
          <w:pgNumType w:start="1"/>
          <w:cols w:space="708"/>
          <w:titlePg/>
          <w:docGrid w:linePitch="360"/>
        </w:sect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bCs/>
          <w:sz w:val="28"/>
          <w:szCs w:val="28"/>
          <w:lang w:eastAsia="ru-RU"/>
        </w:rPr>
        <w:t>к</w:t>
      </w:r>
      <w:proofErr w:type="gramEnd"/>
      <w:r w:rsidRPr="00E645B2">
        <w:rPr>
          <w:rFonts w:ascii="Times New Roman" w:eastAsia="Times New Roman" w:hAnsi="Times New Roman" w:cs="Times New Roman"/>
          <w:bCs/>
          <w:sz w:val="28"/>
          <w:szCs w:val="28"/>
          <w:lang w:eastAsia="ru-RU"/>
        </w:rPr>
        <w:t xml:space="preserve">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proofErr w:type="gramStart"/>
      <w:r w:rsidRPr="00E645B2">
        <w:rPr>
          <w:rFonts w:ascii="Times New Roman" w:eastAsia="Times New Roman" w:hAnsi="Times New Roman" w:cs="Times New Roman"/>
          <w:sz w:val="28"/>
          <w:szCs w:val="28"/>
          <w:lang w:eastAsia="ru-RU"/>
        </w:rPr>
        <w:t>услуги</w:t>
      </w:r>
      <w:proofErr w:type="gramEnd"/>
      <w:r w:rsidRPr="00E645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ar-SA"/>
        </w:rPr>
        <w:t>«</w:t>
      </w:r>
      <w:r w:rsidR="006205F1" w:rsidRPr="001B2F87">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9723C8" w:rsidRPr="002E64B7" w:rsidRDefault="009723C8" w:rsidP="009723C8">
      <w:pPr>
        <w:widowControl w:val="0"/>
        <w:tabs>
          <w:tab w:val="left" w:pos="3285"/>
        </w:tabs>
        <w:suppressAutoHyphens/>
        <w:autoSpaceDE w:val="0"/>
        <w:spacing w:after="0" w:line="240" w:lineRule="auto"/>
        <w:jc w:val="center"/>
        <w:rPr>
          <w:rFonts w:ascii="Times New Roman" w:eastAsia="Times New Roman" w:hAnsi="Times New Roman"/>
          <w:b/>
          <w:bCs/>
          <w:sz w:val="28"/>
          <w:szCs w:val="28"/>
          <w:lang w:eastAsia="ru-RU"/>
        </w:rPr>
      </w:pPr>
      <w:r w:rsidRPr="002E64B7">
        <w:rPr>
          <w:rFonts w:ascii="Times New Roman" w:eastAsia="Times New Roman" w:hAnsi="Times New Roman"/>
          <w:b/>
          <w:bCs/>
          <w:sz w:val="28"/>
          <w:szCs w:val="28"/>
          <w:lang w:eastAsia="ru-RU"/>
        </w:rPr>
        <w:t>Форма заявления</w:t>
      </w:r>
    </w:p>
    <w:p w:rsidR="009723C8" w:rsidRPr="002E64B7" w:rsidRDefault="009723C8" w:rsidP="009723C8">
      <w:pPr>
        <w:autoSpaceDE w:val="0"/>
        <w:autoSpaceDN w:val="0"/>
        <w:adjustRightInd w:val="0"/>
        <w:spacing w:after="0" w:line="240" w:lineRule="auto"/>
        <w:jc w:val="center"/>
        <w:outlineLvl w:val="0"/>
        <w:rPr>
          <w:rFonts w:ascii="Times New Roman" w:hAnsi="Times New Roman"/>
          <w:b/>
          <w:bCs/>
          <w:sz w:val="28"/>
          <w:szCs w:val="28"/>
        </w:rPr>
      </w:pPr>
      <w:proofErr w:type="gramStart"/>
      <w:r w:rsidRPr="002E64B7">
        <w:rPr>
          <w:rFonts w:ascii="Times New Roman" w:hAnsi="Times New Roman"/>
          <w:b/>
          <w:bCs/>
          <w:sz w:val="28"/>
          <w:szCs w:val="28"/>
        </w:rPr>
        <w:t>о</w:t>
      </w:r>
      <w:proofErr w:type="gramEnd"/>
      <w:r w:rsidRPr="002E64B7">
        <w:rPr>
          <w:rFonts w:ascii="Times New Roman" w:hAnsi="Times New Roman"/>
          <w:b/>
          <w:bCs/>
          <w:sz w:val="28"/>
          <w:szCs w:val="28"/>
        </w:rPr>
        <w:t xml:space="preserve">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723C8" w:rsidRPr="001A48C2" w:rsidRDefault="009723C8" w:rsidP="009723C8">
      <w:pPr>
        <w:suppressAutoHyphens/>
        <w:spacing w:after="0" w:line="240" w:lineRule="auto"/>
        <w:ind w:firstLine="709"/>
        <w:jc w:val="both"/>
        <w:rPr>
          <w:rFonts w:ascii="Times New Roman" w:eastAsia="Times New Roman" w:hAnsi="Times New Roman"/>
          <w:b/>
          <w:bCs/>
          <w:color w:val="26282F"/>
          <w:sz w:val="28"/>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9723C8" w:rsidRPr="001A48C2" w:rsidTr="00991D4E">
        <w:tc>
          <w:tcPr>
            <w:tcW w:w="5630" w:type="dxa"/>
            <w:gridSpan w:val="7"/>
            <w:tcBorders>
              <w:top w:val="nil"/>
              <w:left w:val="nil"/>
              <w:bottom w:val="nil"/>
              <w:right w:val="nil"/>
            </w:tcBorders>
            <w:hideMark/>
          </w:tcPr>
          <w:p w:rsidR="009723C8" w:rsidRPr="001A48C2" w:rsidRDefault="009723C8" w:rsidP="00B05260">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 xml:space="preserve">Главе </w:t>
            </w:r>
            <w:r w:rsidR="00B05260">
              <w:rPr>
                <w:rFonts w:ascii="Times New Roman" w:eastAsia="Times New Roman" w:hAnsi="Times New Roman"/>
                <w:sz w:val="28"/>
                <w:szCs w:val="28"/>
              </w:rPr>
              <w:t xml:space="preserve">Шевченковского сельского поселения </w:t>
            </w:r>
          </w:p>
        </w:tc>
      </w:tr>
      <w:tr w:rsidR="009723C8" w:rsidRPr="001A48C2" w:rsidTr="00991D4E">
        <w:tc>
          <w:tcPr>
            <w:tcW w:w="5630" w:type="dxa"/>
            <w:gridSpan w:val="7"/>
            <w:tcBorders>
              <w:top w:val="nil"/>
              <w:left w:val="nil"/>
              <w:bottom w:val="nil"/>
              <w:right w:val="nil"/>
            </w:tcBorders>
            <w:hideMark/>
          </w:tcPr>
          <w:p w:rsidR="009723C8" w:rsidRPr="001A48C2" w:rsidRDefault="00B05260" w:rsidP="00991D4E">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Крыловского района </w:t>
            </w:r>
          </w:p>
        </w:tc>
      </w:tr>
      <w:tr w:rsidR="009723C8" w:rsidRPr="001A48C2" w:rsidTr="00991D4E">
        <w:tc>
          <w:tcPr>
            <w:tcW w:w="5630" w:type="dxa"/>
            <w:gridSpan w:val="7"/>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r w:rsidR="009723C8" w:rsidRPr="001A48C2" w:rsidTr="00991D4E">
        <w:tc>
          <w:tcPr>
            <w:tcW w:w="5630" w:type="dxa"/>
            <w:gridSpan w:val="7"/>
            <w:tcBorders>
              <w:top w:val="single" w:sz="4" w:space="0" w:color="auto"/>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w:t>
            </w:r>
          </w:p>
        </w:tc>
      </w:tr>
      <w:tr w:rsidR="009723C8" w:rsidRPr="001A48C2" w:rsidTr="00991D4E">
        <w:tc>
          <w:tcPr>
            <w:tcW w:w="841" w:type="dxa"/>
            <w:tcBorders>
              <w:top w:val="nil"/>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roofErr w:type="gramStart"/>
            <w:r w:rsidRPr="001A48C2">
              <w:rPr>
                <w:rFonts w:ascii="Times New Roman" w:eastAsia="Times New Roman" w:hAnsi="Times New Roman"/>
                <w:sz w:val="28"/>
                <w:szCs w:val="28"/>
              </w:rPr>
              <w:t>от</w:t>
            </w:r>
            <w:proofErr w:type="gramEnd"/>
          </w:p>
        </w:tc>
        <w:tc>
          <w:tcPr>
            <w:tcW w:w="4789" w:type="dxa"/>
            <w:gridSpan w:val="6"/>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r w:rsidR="009723C8" w:rsidRPr="001A48C2" w:rsidTr="00991D4E">
        <w:tc>
          <w:tcPr>
            <w:tcW w:w="5630" w:type="dxa"/>
            <w:gridSpan w:val="7"/>
            <w:tcBorders>
              <w:top w:val="nil"/>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w:t>
            </w:r>
            <w:proofErr w:type="gramStart"/>
            <w:r w:rsidRPr="001A48C2">
              <w:rPr>
                <w:rFonts w:ascii="Times New Roman" w:eastAsia="Times New Roman" w:hAnsi="Times New Roman"/>
                <w:sz w:val="28"/>
                <w:szCs w:val="28"/>
              </w:rPr>
              <w:t>наименование</w:t>
            </w:r>
            <w:proofErr w:type="gramEnd"/>
            <w:r w:rsidRPr="001A48C2">
              <w:rPr>
                <w:rFonts w:ascii="Times New Roman" w:eastAsia="Times New Roman" w:hAnsi="Times New Roman"/>
                <w:sz w:val="28"/>
                <w:szCs w:val="28"/>
              </w:rPr>
              <w:t>, адрес</w:t>
            </w:r>
          </w:p>
        </w:tc>
      </w:tr>
      <w:tr w:rsidR="009723C8" w:rsidRPr="001A48C2" w:rsidTr="00991D4E">
        <w:tc>
          <w:tcPr>
            <w:tcW w:w="5630" w:type="dxa"/>
            <w:gridSpan w:val="7"/>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r w:rsidR="009723C8" w:rsidRPr="001A48C2" w:rsidTr="00991D4E">
        <w:tc>
          <w:tcPr>
            <w:tcW w:w="5630" w:type="dxa"/>
            <w:gridSpan w:val="7"/>
            <w:tcBorders>
              <w:top w:val="single" w:sz="4" w:space="0" w:color="auto"/>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w:t>
            </w:r>
            <w:proofErr w:type="gramStart"/>
            <w:r w:rsidRPr="001A48C2">
              <w:rPr>
                <w:rFonts w:ascii="Times New Roman" w:eastAsia="Times New Roman" w:hAnsi="Times New Roman"/>
                <w:sz w:val="28"/>
                <w:szCs w:val="28"/>
              </w:rPr>
              <w:t>местонахождение</w:t>
            </w:r>
            <w:proofErr w:type="gramEnd"/>
            <w:r w:rsidRPr="001A48C2">
              <w:rPr>
                <w:rFonts w:ascii="Times New Roman" w:eastAsia="Times New Roman" w:hAnsi="Times New Roman"/>
                <w:sz w:val="28"/>
                <w:szCs w:val="28"/>
              </w:rPr>
              <w:t>) - для юридических лиц,</w:t>
            </w:r>
          </w:p>
        </w:tc>
      </w:tr>
      <w:tr w:rsidR="009723C8" w:rsidRPr="001A48C2" w:rsidTr="00991D4E">
        <w:tc>
          <w:tcPr>
            <w:tcW w:w="5630" w:type="dxa"/>
            <w:gridSpan w:val="7"/>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r w:rsidR="009723C8" w:rsidRPr="001A48C2" w:rsidTr="00991D4E">
        <w:tc>
          <w:tcPr>
            <w:tcW w:w="5630" w:type="dxa"/>
            <w:gridSpan w:val="7"/>
            <w:tcBorders>
              <w:top w:val="single" w:sz="4" w:space="0" w:color="auto"/>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 адрес места жительства - для</w:t>
            </w:r>
          </w:p>
        </w:tc>
      </w:tr>
      <w:tr w:rsidR="009723C8" w:rsidRPr="001A48C2" w:rsidTr="00991D4E">
        <w:tc>
          <w:tcPr>
            <w:tcW w:w="5630" w:type="dxa"/>
            <w:gridSpan w:val="7"/>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r w:rsidR="009723C8" w:rsidRPr="001A48C2" w:rsidTr="00991D4E">
        <w:tc>
          <w:tcPr>
            <w:tcW w:w="5630" w:type="dxa"/>
            <w:gridSpan w:val="7"/>
            <w:tcBorders>
              <w:top w:val="single" w:sz="4" w:space="0" w:color="auto"/>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roofErr w:type="gramStart"/>
            <w:r w:rsidRPr="001A48C2">
              <w:rPr>
                <w:rFonts w:ascii="Times New Roman" w:eastAsia="Times New Roman" w:hAnsi="Times New Roman"/>
                <w:sz w:val="28"/>
                <w:szCs w:val="28"/>
              </w:rPr>
              <w:t>индивидуальных</w:t>
            </w:r>
            <w:proofErr w:type="gramEnd"/>
            <w:r w:rsidRPr="001A48C2">
              <w:rPr>
                <w:rFonts w:ascii="Times New Roman" w:eastAsia="Times New Roman" w:hAnsi="Times New Roman"/>
                <w:sz w:val="28"/>
                <w:szCs w:val="28"/>
              </w:rPr>
              <w:t xml:space="preserve"> предпринимателей и физических лиц</w:t>
            </w:r>
          </w:p>
        </w:tc>
      </w:tr>
      <w:tr w:rsidR="009723C8" w:rsidRPr="001A48C2" w:rsidTr="00991D4E">
        <w:tc>
          <w:tcPr>
            <w:tcW w:w="1261" w:type="dxa"/>
            <w:gridSpan w:val="3"/>
            <w:tcBorders>
              <w:top w:val="nil"/>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исх. от</w:t>
            </w:r>
          </w:p>
        </w:tc>
        <w:tc>
          <w:tcPr>
            <w:tcW w:w="1261" w:type="dxa"/>
            <w:gridSpan w:val="2"/>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r w:rsidR="009723C8" w:rsidRPr="001A48C2" w:rsidTr="00991D4E">
        <w:tc>
          <w:tcPr>
            <w:tcW w:w="2102" w:type="dxa"/>
            <w:gridSpan w:val="4"/>
            <w:tcBorders>
              <w:top w:val="nil"/>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roofErr w:type="gramStart"/>
            <w:r w:rsidRPr="001A48C2">
              <w:rPr>
                <w:rFonts w:ascii="Times New Roman" w:eastAsia="Times New Roman" w:hAnsi="Times New Roman"/>
                <w:sz w:val="28"/>
                <w:szCs w:val="28"/>
              </w:rPr>
              <w:t>поступило</w:t>
            </w:r>
            <w:proofErr w:type="gramEnd"/>
            <w:r w:rsidRPr="001A48C2">
              <w:rPr>
                <w:rFonts w:ascii="Times New Roman" w:eastAsia="Times New Roman" w:hAnsi="Times New Roman"/>
                <w:sz w:val="28"/>
                <w:szCs w:val="28"/>
              </w:rPr>
              <w:t xml:space="preserve"> в</w:t>
            </w:r>
          </w:p>
        </w:tc>
        <w:tc>
          <w:tcPr>
            <w:tcW w:w="3528" w:type="dxa"/>
            <w:gridSpan w:val="3"/>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r w:rsidR="009723C8" w:rsidRPr="001A48C2" w:rsidTr="00991D4E">
        <w:tc>
          <w:tcPr>
            <w:tcW w:w="981" w:type="dxa"/>
            <w:gridSpan w:val="2"/>
            <w:tcBorders>
              <w:top w:val="nil"/>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roofErr w:type="gramStart"/>
            <w:r w:rsidRPr="001A48C2">
              <w:rPr>
                <w:rFonts w:ascii="Times New Roman" w:eastAsia="Times New Roman" w:hAnsi="Times New Roman"/>
                <w:sz w:val="28"/>
                <w:szCs w:val="28"/>
              </w:rPr>
              <w:t>дата</w:t>
            </w:r>
            <w:proofErr w:type="gramEnd"/>
          </w:p>
        </w:tc>
        <w:tc>
          <w:tcPr>
            <w:tcW w:w="1541" w:type="dxa"/>
            <w:gridSpan w:val="3"/>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r w:rsidR="009723C8" w:rsidRPr="001A48C2" w:rsidTr="00991D4E">
        <w:tc>
          <w:tcPr>
            <w:tcW w:w="5630" w:type="dxa"/>
            <w:gridSpan w:val="7"/>
            <w:tcBorders>
              <w:top w:val="nil"/>
              <w:left w:val="nil"/>
              <w:bottom w:val="nil"/>
              <w:right w:val="nil"/>
            </w:tcBorders>
          </w:tcPr>
          <w:p w:rsidR="009723C8" w:rsidRPr="001A48C2" w:rsidRDefault="009723C8" w:rsidP="00991D4E">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9723C8" w:rsidRPr="00E7464E" w:rsidRDefault="009723C8" w:rsidP="009723C8">
      <w:pPr>
        <w:suppressAutoHyphens/>
        <w:spacing w:after="0" w:line="240" w:lineRule="auto"/>
        <w:jc w:val="center"/>
        <w:rPr>
          <w:rFonts w:ascii="Times New Roman" w:eastAsia="Times New Roman" w:hAnsi="Times New Roman"/>
          <w:b/>
          <w:bCs/>
          <w:color w:val="26282F"/>
          <w:sz w:val="28"/>
          <w:szCs w:val="28"/>
          <w:lang w:eastAsia="ru-RU"/>
        </w:rPr>
      </w:pPr>
      <w:r w:rsidRPr="00E7464E">
        <w:rPr>
          <w:rFonts w:ascii="Times New Roman" w:eastAsia="Times New Roman" w:hAnsi="Times New Roman"/>
          <w:b/>
          <w:bCs/>
          <w:color w:val="26282F"/>
          <w:sz w:val="28"/>
          <w:szCs w:val="28"/>
          <w:lang w:eastAsia="ru-RU"/>
        </w:rPr>
        <w:t>Заявление</w:t>
      </w:r>
    </w:p>
    <w:p w:rsidR="009723C8" w:rsidRDefault="009723C8" w:rsidP="009723C8">
      <w:pPr>
        <w:autoSpaceDE w:val="0"/>
        <w:autoSpaceDN w:val="0"/>
        <w:adjustRightInd w:val="0"/>
        <w:spacing w:after="0" w:line="240" w:lineRule="auto"/>
        <w:jc w:val="center"/>
        <w:outlineLvl w:val="0"/>
        <w:rPr>
          <w:rFonts w:ascii="Times New Roman" w:hAnsi="Times New Roman"/>
          <w:b/>
          <w:bCs/>
          <w:color w:val="26282F"/>
          <w:sz w:val="28"/>
          <w:szCs w:val="28"/>
        </w:rPr>
      </w:pPr>
      <w:proofErr w:type="gramStart"/>
      <w:r w:rsidRPr="00E7464E">
        <w:rPr>
          <w:rFonts w:ascii="Times New Roman" w:hAnsi="Times New Roman"/>
          <w:b/>
          <w:bCs/>
          <w:color w:val="26282F"/>
          <w:sz w:val="28"/>
          <w:szCs w:val="28"/>
        </w:rPr>
        <w:t>о</w:t>
      </w:r>
      <w:proofErr w:type="gramEnd"/>
      <w:r w:rsidRPr="00E7464E">
        <w:rPr>
          <w:rFonts w:ascii="Times New Roman" w:hAnsi="Times New Roman"/>
          <w:b/>
          <w:bCs/>
          <w:color w:val="26282F"/>
          <w:sz w:val="28"/>
          <w:szCs w:val="28"/>
        </w:rPr>
        <w:t xml:space="preserve"> получении специального разрешения на движение</w:t>
      </w:r>
      <w:r>
        <w:rPr>
          <w:rFonts w:ascii="Times New Roman" w:hAnsi="Times New Roman"/>
          <w:b/>
          <w:bCs/>
          <w:color w:val="26282F"/>
          <w:sz w:val="28"/>
          <w:szCs w:val="28"/>
        </w:rPr>
        <w:t xml:space="preserve"> </w:t>
      </w:r>
      <w:r w:rsidRPr="00E7464E">
        <w:rPr>
          <w:rFonts w:ascii="Times New Roman" w:hAnsi="Times New Roman"/>
          <w:b/>
          <w:bCs/>
          <w:color w:val="26282F"/>
          <w:sz w:val="28"/>
          <w:szCs w:val="28"/>
        </w:rPr>
        <w:t>по автомобильным дорогам транспортного средства,</w:t>
      </w:r>
      <w:r>
        <w:rPr>
          <w:rFonts w:ascii="Times New Roman" w:hAnsi="Times New Roman"/>
          <w:b/>
          <w:bCs/>
          <w:color w:val="26282F"/>
          <w:sz w:val="28"/>
          <w:szCs w:val="28"/>
        </w:rPr>
        <w:t xml:space="preserve"> </w:t>
      </w:r>
      <w:r w:rsidRPr="00E7464E">
        <w:rPr>
          <w:rFonts w:ascii="Times New Roman" w:hAnsi="Times New Roman"/>
          <w:b/>
          <w:bCs/>
          <w:color w:val="26282F"/>
          <w:sz w:val="28"/>
          <w:szCs w:val="28"/>
        </w:rPr>
        <w:t>осуществляющего перевозки тяжеловесных</w:t>
      </w:r>
      <w:r>
        <w:rPr>
          <w:rFonts w:ascii="Times New Roman" w:hAnsi="Times New Roman"/>
          <w:b/>
          <w:bCs/>
          <w:color w:val="26282F"/>
          <w:sz w:val="28"/>
          <w:szCs w:val="28"/>
        </w:rPr>
        <w:t xml:space="preserve"> </w:t>
      </w:r>
      <w:r w:rsidRPr="00E7464E">
        <w:rPr>
          <w:rFonts w:ascii="Times New Roman" w:hAnsi="Times New Roman"/>
          <w:b/>
          <w:bCs/>
          <w:color w:val="26282F"/>
          <w:sz w:val="28"/>
          <w:szCs w:val="28"/>
        </w:rPr>
        <w:t>и (или) крупногабаритных грузов</w:t>
      </w:r>
    </w:p>
    <w:p w:rsidR="009723C8" w:rsidRPr="00E7464E" w:rsidRDefault="009723C8" w:rsidP="009723C8">
      <w:pPr>
        <w:autoSpaceDE w:val="0"/>
        <w:autoSpaceDN w:val="0"/>
        <w:adjustRightInd w:val="0"/>
        <w:spacing w:after="0" w:line="240" w:lineRule="auto"/>
        <w:jc w:val="center"/>
        <w:outlineLvl w:val="0"/>
        <w:rPr>
          <w:rFonts w:ascii="Times New Roman" w:hAnsi="Times New Roman"/>
          <w:b/>
          <w:bCs/>
          <w:color w:val="26282F"/>
          <w:sz w:val="28"/>
          <w:szCs w:val="28"/>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670"/>
        <w:gridCol w:w="993"/>
        <w:gridCol w:w="1519"/>
        <w:gridCol w:w="87"/>
        <w:gridCol w:w="1032"/>
        <w:gridCol w:w="864"/>
        <w:gridCol w:w="80"/>
        <w:gridCol w:w="140"/>
        <w:gridCol w:w="1254"/>
        <w:gridCol w:w="901"/>
      </w:tblGrid>
      <w:tr w:rsidR="009723C8" w:rsidRPr="00C269AD" w:rsidTr="00991D4E">
        <w:tc>
          <w:tcPr>
            <w:tcW w:w="5000" w:type="pct"/>
            <w:gridSpan w:val="11"/>
            <w:hideMark/>
          </w:tcPr>
          <w:p w:rsidR="009723C8" w:rsidRPr="00C269AD" w:rsidRDefault="009723C8" w:rsidP="00991D4E">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1. Наименование, адрес и телефон владельца транспортного средства:</w:t>
            </w:r>
          </w:p>
        </w:tc>
      </w:tr>
      <w:tr w:rsidR="009723C8" w:rsidRPr="00C269AD" w:rsidTr="00991D4E">
        <w:tc>
          <w:tcPr>
            <w:tcW w:w="5000" w:type="pct"/>
            <w:gridSpan w:val="11"/>
          </w:tcPr>
          <w:p w:rsidR="009723C8" w:rsidRPr="00C269AD" w:rsidRDefault="009723C8" w:rsidP="00991D4E">
            <w:pPr>
              <w:autoSpaceDE w:val="0"/>
              <w:autoSpaceDN w:val="0"/>
              <w:adjustRightInd w:val="0"/>
              <w:spacing w:after="0" w:line="240" w:lineRule="auto"/>
              <w:ind w:firstLine="709"/>
              <w:jc w:val="both"/>
              <w:rPr>
                <w:rFonts w:ascii="Times New Roman" w:eastAsia="Times New Roman" w:hAnsi="Times New Roman"/>
                <w:sz w:val="24"/>
                <w:szCs w:val="24"/>
              </w:rPr>
            </w:pPr>
          </w:p>
        </w:tc>
      </w:tr>
      <w:tr w:rsidR="009723C8" w:rsidRPr="00C269AD" w:rsidTr="00991D4E">
        <w:tc>
          <w:tcPr>
            <w:tcW w:w="5000" w:type="pct"/>
            <w:gridSpan w:val="11"/>
          </w:tcPr>
          <w:p w:rsidR="009723C8" w:rsidRPr="00C269AD" w:rsidRDefault="009723C8" w:rsidP="00991D4E">
            <w:pPr>
              <w:autoSpaceDE w:val="0"/>
              <w:autoSpaceDN w:val="0"/>
              <w:adjustRightInd w:val="0"/>
              <w:spacing w:after="0" w:line="240" w:lineRule="auto"/>
              <w:ind w:firstLine="709"/>
              <w:jc w:val="both"/>
              <w:rPr>
                <w:rFonts w:ascii="Times New Roman" w:eastAsia="Times New Roman" w:hAnsi="Times New Roman"/>
                <w:sz w:val="24"/>
                <w:szCs w:val="24"/>
              </w:rPr>
            </w:pPr>
          </w:p>
        </w:tc>
      </w:tr>
      <w:tr w:rsidR="009723C8" w:rsidRPr="00C269AD" w:rsidTr="00991D4E">
        <w:tc>
          <w:tcPr>
            <w:tcW w:w="5000" w:type="pct"/>
            <w:gridSpan w:val="11"/>
            <w:hideMark/>
          </w:tcPr>
          <w:p w:rsidR="009723C8" w:rsidRPr="00C269AD" w:rsidRDefault="009723C8" w:rsidP="00991D4E">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2. ИНН, ОГРН / ОГРНИП владельца транспортного средства:</w:t>
            </w:r>
          </w:p>
        </w:tc>
      </w:tr>
      <w:tr w:rsidR="009723C8" w:rsidRPr="00C269AD" w:rsidTr="00991D4E">
        <w:tc>
          <w:tcPr>
            <w:tcW w:w="5000" w:type="pct"/>
            <w:gridSpan w:val="11"/>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3.Маршрут движения:</w:t>
            </w:r>
          </w:p>
        </w:tc>
      </w:tr>
      <w:tr w:rsidR="009723C8" w:rsidRPr="00C269AD" w:rsidTr="00991D4E">
        <w:tc>
          <w:tcPr>
            <w:tcW w:w="5000" w:type="pct"/>
            <w:gridSpan w:val="11"/>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4.Вид перевозки:</w:t>
            </w:r>
          </w:p>
        </w:tc>
      </w:tr>
      <w:tr w:rsidR="009723C8" w:rsidRPr="00C269AD" w:rsidTr="00991D4E">
        <w:tc>
          <w:tcPr>
            <w:tcW w:w="5000" w:type="pct"/>
            <w:gridSpan w:val="11"/>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2879" w:type="pct"/>
            <w:gridSpan w:val="5"/>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5.На срок:</w:t>
            </w:r>
          </w:p>
        </w:tc>
        <w:tc>
          <w:tcPr>
            <w:tcW w:w="180" w:type="pct"/>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с</w:t>
            </w:r>
            <w:proofErr w:type="gramEnd"/>
          </w:p>
        </w:tc>
        <w:tc>
          <w:tcPr>
            <w:tcW w:w="704" w:type="pct"/>
            <w:gridSpan w:val="3"/>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714" w:type="pct"/>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по</w:t>
            </w:r>
            <w:proofErr w:type="gramEnd"/>
          </w:p>
        </w:tc>
        <w:tc>
          <w:tcPr>
            <w:tcW w:w="524" w:type="pct"/>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3569" w:type="pct"/>
            <w:gridSpan w:val="7"/>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6. На количество поездок:</w:t>
            </w:r>
          </w:p>
        </w:tc>
        <w:tc>
          <w:tcPr>
            <w:tcW w:w="1431" w:type="pct"/>
            <w:gridSpan w:val="4"/>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3569" w:type="pct"/>
            <w:gridSpan w:val="7"/>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7. Характеристика груза (делимый/неделимый):</w:t>
            </w:r>
          </w:p>
        </w:tc>
        <w:tc>
          <w:tcPr>
            <w:tcW w:w="1431" w:type="pct"/>
            <w:gridSpan w:val="4"/>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3569" w:type="pct"/>
            <w:gridSpan w:val="7"/>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1431" w:type="pct"/>
            <w:gridSpan w:val="4"/>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3569" w:type="pct"/>
            <w:gridSpan w:val="7"/>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1431" w:type="pct"/>
            <w:gridSpan w:val="4"/>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9723C8" w:rsidRPr="00C269AD" w:rsidTr="00991D4E">
        <w:tc>
          <w:tcPr>
            <w:tcW w:w="5000" w:type="pct"/>
            <w:gridSpan w:val="11"/>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723C8" w:rsidRPr="00C269AD" w:rsidTr="00991D4E">
        <w:tc>
          <w:tcPr>
            <w:tcW w:w="5000" w:type="pct"/>
            <w:gridSpan w:val="11"/>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10. Параметры транспортного средства (автопоезда):</w:t>
            </w:r>
          </w:p>
        </w:tc>
      </w:tr>
      <w:tr w:rsidR="009723C8" w:rsidRPr="00C269AD" w:rsidTr="00991D4E">
        <w:tc>
          <w:tcPr>
            <w:tcW w:w="3650" w:type="pct"/>
            <w:gridSpan w:val="8"/>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масса</w:t>
            </w:r>
            <w:proofErr w:type="gramEnd"/>
            <w:r w:rsidRPr="00C269AD">
              <w:rPr>
                <w:rFonts w:ascii="Times New Roman" w:eastAsia="Arial" w:hAnsi="Times New Roman"/>
                <w:sz w:val="24"/>
                <w:szCs w:val="24"/>
                <w:lang w:eastAsia="ar-SA"/>
              </w:rPr>
              <w:t xml:space="preserve"> транспортного средства (автопоезда) с грузом/без груза, тонн</w:t>
            </w:r>
          </w:p>
        </w:tc>
        <w:tc>
          <w:tcPr>
            <w:tcW w:w="1350" w:type="pct"/>
            <w:gridSpan w:val="3"/>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3650" w:type="pct"/>
            <w:gridSpan w:val="8"/>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масса</w:t>
            </w:r>
            <w:proofErr w:type="gramEnd"/>
            <w:r w:rsidRPr="00C269AD">
              <w:rPr>
                <w:rFonts w:ascii="Times New Roman" w:eastAsia="Arial" w:hAnsi="Times New Roman"/>
                <w:sz w:val="24"/>
                <w:szCs w:val="24"/>
                <w:lang w:eastAsia="ar-SA"/>
              </w:rPr>
              <w:t xml:space="preserve"> тягача, тонн</w:t>
            </w:r>
          </w:p>
        </w:tc>
        <w:tc>
          <w:tcPr>
            <w:tcW w:w="1350" w:type="pct"/>
            <w:gridSpan w:val="3"/>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3650" w:type="pct"/>
            <w:gridSpan w:val="8"/>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масса</w:t>
            </w:r>
            <w:proofErr w:type="gramEnd"/>
            <w:r w:rsidRPr="00C269AD">
              <w:rPr>
                <w:rFonts w:ascii="Times New Roman" w:eastAsia="Arial" w:hAnsi="Times New Roman"/>
                <w:sz w:val="24"/>
                <w:szCs w:val="24"/>
                <w:lang w:eastAsia="ar-SA"/>
              </w:rPr>
              <w:t xml:space="preserve"> прицепа (полуприцепа)</w:t>
            </w:r>
          </w:p>
        </w:tc>
        <w:tc>
          <w:tcPr>
            <w:tcW w:w="1350" w:type="pct"/>
            <w:gridSpan w:val="3"/>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3650" w:type="pct"/>
            <w:gridSpan w:val="8"/>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11. Расстояние между осями:</w:t>
            </w:r>
          </w:p>
        </w:tc>
        <w:tc>
          <w:tcPr>
            <w:tcW w:w="1350" w:type="pct"/>
            <w:gridSpan w:val="3"/>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3650" w:type="pct"/>
            <w:gridSpan w:val="8"/>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12. Нагрузки на оси, тонн:</w:t>
            </w:r>
          </w:p>
        </w:tc>
        <w:tc>
          <w:tcPr>
            <w:tcW w:w="1350" w:type="pct"/>
            <w:gridSpan w:val="3"/>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13. Габариты транспортного средства (автопоезда)</w:t>
            </w:r>
            <w:r>
              <w:rPr>
                <w:rFonts w:ascii="Times New Roman" w:eastAsia="Arial" w:hAnsi="Times New Roman"/>
                <w:sz w:val="24"/>
                <w:szCs w:val="24"/>
                <w:lang w:eastAsia="ar-SA"/>
              </w:rPr>
              <w:t xml:space="preserve"> </w:t>
            </w:r>
          </w:p>
        </w:tc>
      </w:tr>
      <w:tr w:rsidR="009723C8" w:rsidRPr="00C269AD" w:rsidTr="00991D4E">
        <w:tc>
          <w:tcPr>
            <w:tcW w:w="972" w:type="pct"/>
            <w:hideMark/>
          </w:tcPr>
          <w:p w:rsidR="009723C8" w:rsidRPr="00C269AD" w:rsidRDefault="009723C8" w:rsidP="00991D4E">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9723C8" w:rsidRPr="00C269AD" w:rsidRDefault="009723C8" w:rsidP="00991D4E">
            <w:pPr>
              <w:tabs>
                <w:tab w:val="left" w:pos="1620"/>
              </w:tabs>
              <w:suppressAutoHyphens/>
              <w:autoSpaceDE w:val="0"/>
              <w:spacing w:after="0" w:line="240" w:lineRule="auto"/>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метров</w:t>
            </w:r>
            <w:proofErr w:type="gramEnd"/>
          </w:p>
        </w:tc>
        <w:tc>
          <w:tcPr>
            <w:tcW w:w="972" w:type="pct"/>
            <w:gridSpan w:val="2"/>
            <w:hideMark/>
          </w:tcPr>
          <w:p w:rsidR="009723C8" w:rsidRPr="00C269AD" w:rsidRDefault="009723C8" w:rsidP="00991D4E">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934" w:type="pct"/>
            <w:gridSpan w:val="2"/>
            <w:hideMark/>
          </w:tcPr>
          <w:p w:rsidR="009723C8" w:rsidRPr="00C269AD" w:rsidRDefault="009723C8" w:rsidP="00991D4E">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121" w:type="pct"/>
            <w:gridSpan w:val="6"/>
            <w:hideMark/>
          </w:tcPr>
          <w:p w:rsidR="009723C8" w:rsidRPr="00C269AD" w:rsidRDefault="009723C8" w:rsidP="00991D4E">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9723C8" w:rsidRPr="00C269AD" w:rsidTr="00991D4E">
        <w:tc>
          <w:tcPr>
            <w:tcW w:w="972" w:type="pct"/>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72" w:type="pct"/>
            <w:gridSpan w:val="2"/>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34" w:type="pct"/>
            <w:gridSpan w:val="2"/>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21" w:type="pct"/>
            <w:gridSpan w:val="6"/>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2879" w:type="pct"/>
            <w:gridSpan w:val="5"/>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14. Необходимость автомобиля сопровождения (прикрытия):</w:t>
            </w:r>
          </w:p>
        </w:tc>
        <w:tc>
          <w:tcPr>
            <w:tcW w:w="2121" w:type="pct"/>
            <w:gridSpan w:val="6"/>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2879" w:type="pct"/>
            <w:gridSpan w:val="5"/>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15.Предполагаемая максимальная скорость движения транспортного средства (автопоезда), км/ч</w:t>
            </w:r>
          </w:p>
        </w:tc>
        <w:tc>
          <w:tcPr>
            <w:tcW w:w="2121" w:type="pct"/>
            <w:gridSpan w:val="6"/>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16. Банковские реквизиты:</w:t>
            </w:r>
          </w:p>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5000" w:type="pct"/>
            <w:gridSpan w:val="11"/>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9723C8" w:rsidRPr="00C269AD" w:rsidTr="00991D4E">
        <w:tc>
          <w:tcPr>
            <w:tcW w:w="1371" w:type="pct"/>
            <w:gridSpan w:val="2"/>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1430" w:type="pct"/>
            <w:gridSpan w:val="2"/>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98" w:type="pct"/>
            <w:gridSpan w:val="7"/>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9723C8" w:rsidRPr="00C269AD" w:rsidTr="00991D4E">
        <w:tc>
          <w:tcPr>
            <w:tcW w:w="1371" w:type="pct"/>
            <w:gridSpan w:val="2"/>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w:t>
            </w:r>
            <w:proofErr w:type="gramStart"/>
            <w:r w:rsidRPr="00C269AD">
              <w:rPr>
                <w:rFonts w:ascii="Times New Roman" w:eastAsia="Arial" w:hAnsi="Times New Roman"/>
                <w:sz w:val="24"/>
                <w:szCs w:val="24"/>
                <w:lang w:eastAsia="ar-SA"/>
              </w:rPr>
              <w:t>должность</w:t>
            </w:r>
            <w:proofErr w:type="gramEnd"/>
            <w:r w:rsidRPr="00C269AD">
              <w:rPr>
                <w:rFonts w:ascii="Times New Roman" w:eastAsia="Arial" w:hAnsi="Times New Roman"/>
                <w:sz w:val="24"/>
                <w:szCs w:val="24"/>
                <w:lang w:eastAsia="ar-SA"/>
              </w:rPr>
              <w:t>)</w:t>
            </w:r>
          </w:p>
        </w:tc>
        <w:tc>
          <w:tcPr>
            <w:tcW w:w="1430" w:type="pct"/>
            <w:gridSpan w:val="2"/>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w:t>
            </w:r>
            <w:proofErr w:type="gramStart"/>
            <w:r w:rsidRPr="00C269AD">
              <w:rPr>
                <w:rFonts w:ascii="Times New Roman" w:eastAsia="Arial" w:hAnsi="Times New Roman"/>
                <w:sz w:val="24"/>
                <w:szCs w:val="24"/>
                <w:lang w:eastAsia="ar-SA"/>
              </w:rPr>
              <w:t>подпись</w:t>
            </w:r>
            <w:proofErr w:type="gramEnd"/>
            <w:r w:rsidRPr="00C269AD">
              <w:rPr>
                <w:rFonts w:ascii="Times New Roman" w:eastAsia="Arial" w:hAnsi="Times New Roman"/>
                <w:sz w:val="24"/>
                <w:szCs w:val="24"/>
                <w:lang w:eastAsia="ar-SA"/>
              </w:rPr>
              <w:t>)</w:t>
            </w:r>
          </w:p>
        </w:tc>
        <w:tc>
          <w:tcPr>
            <w:tcW w:w="2198" w:type="pct"/>
            <w:gridSpan w:val="7"/>
            <w:hideMark/>
          </w:tcPr>
          <w:p w:rsidR="009723C8" w:rsidRPr="00C269AD" w:rsidRDefault="009723C8" w:rsidP="00991D4E">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9723C8" w:rsidRPr="001A48C2" w:rsidRDefault="009723C8" w:rsidP="009723C8">
      <w:pPr>
        <w:suppressAutoHyphens/>
        <w:spacing w:after="0" w:line="240" w:lineRule="auto"/>
        <w:ind w:firstLine="709"/>
        <w:jc w:val="both"/>
        <w:rPr>
          <w:rFonts w:ascii="Times New Roman" w:eastAsia="Times New Roman" w:hAnsi="Times New Roman"/>
          <w:b/>
          <w:sz w:val="28"/>
          <w:szCs w:val="28"/>
          <w:lang w:eastAsia="zh-CN"/>
        </w:rPr>
      </w:pPr>
    </w:p>
    <w:p w:rsidR="009723C8" w:rsidRDefault="009723C8" w:rsidP="006205F1">
      <w:pPr>
        <w:suppressAutoHyphens/>
        <w:spacing w:after="0" w:line="240" w:lineRule="auto"/>
        <w:jc w:val="both"/>
        <w:rPr>
          <w:rFonts w:ascii="Times New Roman" w:eastAsia="Times New Roman" w:hAnsi="Times New Roman"/>
          <w:b/>
          <w:sz w:val="28"/>
          <w:szCs w:val="28"/>
          <w:lang w:eastAsia="zh-CN"/>
        </w:rPr>
      </w:pPr>
    </w:p>
    <w:p w:rsidR="00FC536A" w:rsidRDefault="00FC536A" w:rsidP="00FC53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1-ой категории администрации </w:t>
      </w:r>
    </w:p>
    <w:p w:rsidR="00FC536A" w:rsidRDefault="00FC536A" w:rsidP="00FC536A">
      <w:pPr>
        <w:spacing w:after="0" w:line="240" w:lineRule="auto"/>
        <w:rPr>
          <w:rFonts w:ascii="Times New Roman" w:eastAsia="Times New Roman" w:hAnsi="Times New Roman" w:cs="Times New Roman"/>
          <w:sz w:val="28"/>
          <w:szCs w:val="28"/>
          <w:lang w:eastAsia="ru-RU"/>
        </w:rPr>
      </w:pPr>
      <w:r w:rsidRPr="00025B95">
        <w:rPr>
          <w:rFonts w:ascii="Times New Roman" w:eastAsia="Times New Roman" w:hAnsi="Times New Roman" w:cs="Times New Roman"/>
          <w:sz w:val="28"/>
          <w:szCs w:val="28"/>
          <w:lang w:eastAsia="ru-RU"/>
        </w:rPr>
        <w:t xml:space="preserve">Шевченковского сельского поселения </w:t>
      </w:r>
    </w:p>
    <w:p w:rsidR="00FC536A" w:rsidRPr="00025B95" w:rsidRDefault="00FC536A" w:rsidP="00FC536A">
      <w:pPr>
        <w:spacing w:after="0" w:line="240" w:lineRule="auto"/>
        <w:rPr>
          <w:rFonts w:ascii="Times New Roman" w:eastAsia="Times New Roman" w:hAnsi="Times New Roman" w:cs="Times New Roman"/>
          <w:bCs/>
          <w:sz w:val="28"/>
          <w:szCs w:val="28"/>
          <w:lang w:eastAsia="ru-RU"/>
        </w:rPr>
      </w:pPr>
      <w:r w:rsidRPr="00025B95">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r w:rsidRPr="00025B95">
        <w:rPr>
          <w:rFonts w:ascii="Times New Roman" w:eastAsia="Times New Roman" w:hAnsi="Times New Roman" w:cs="Times New Roman"/>
          <w:sz w:val="28"/>
          <w:szCs w:val="28"/>
          <w:lang w:eastAsia="ru-RU"/>
        </w:rPr>
        <w:t xml:space="preserve"> </w:t>
      </w: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205F1" w:rsidRDefault="006205F1"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sectPr w:rsidR="006205F1" w:rsidSect="00FC536A">
          <w:pgSz w:w="11906" w:h="16838"/>
          <w:pgMar w:top="1134" w:right="567" w:bottom="1134" w:left="1701" w:header="709" w:footer="709" w:gutter="0"/>
          <w:pgNumType w:start="1"/>
          <w:cols w:space="708"/>
          <w:titlePg/>
          <w:docGrid w:linePitch="360"/>
        </w:sect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bCs/>
          <w:sz w:val="28"/>
          <w:szCs w:val="28"/>
          <w:lang w:eastAsia="ru-RU"/>
        </w:rPr>
        <w:t>к</w:t>
      </w:r>
      <w:proofErr w:type="gramEnd"/>
      <w:r w:rsidRPr="00E645B2">
        <w:rPr>
          <w:rFonts w:ascii="Times New Roman" w:eastAsia="Times New Roman" w:hAnsi="Times New Roman" w:cs="Times New Roman"/>
          <w:bCs/>
          <w:sz w:val="28"/>
          <w:szCs w:val="28"/>
          <w:lang w:eastAsia="ru-RU"/>
        </w:rPr>
        <w:t xml:space="preserve">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ar-SA"/>
        </w:rPr>
      </w:pPr>
      <w:proofErr w:type="gramStart"/>
      <w:r w:rsidRPr="00E645B2">
        <w:rPr>
          <w:rFonts w:ascii="Times New Roman" w:eastAsia="Times New Roman" w:hAnsi="Times New Roman" w:cs="Times New Roman"/>
          <w:sz w:val="28"/>
          <w:szCs w:val="28"/>
          <w:lang w:eastAsia="ru-RU"/>
        </w:rPr>
        <w:t>услуги</w:t>
      </w:r>
      <w:proofErr w:type="gramEnd"/>
      <w:r w:rsidRPr="00E645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ar-SA"/>
        </w:rPr>
        <w:t>«</w:t>
      </w:r>
      <w:r w:rsidR="006205F1" w:rsidRPr="001B2F87">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tbl>
      <w:tblPr>
        <w:tblW w:w="9747" w:type="dxa"/>
        <w:tblLayout w:type="fixed"/>
        <w:tblLook w:val="04A0" w:firstRow="1" w:lastRow="0" w:firstColumn="1" w:lastColumn="0" w:noHBand="0" w:noVBand="1"/>
      </w:tblPr>
      <w:tblGrid>
        <w:gridCol w:w="4644"/>
        <w:gridCol w:w="5103"/>
      </w:tblGrid>
      <w:tr w:rsidR="009723C8" w:rsidRPr="001A48C2" w:rsidTr="00991D4E">
        <w:tc>
          <w:tcPr>
            <w:tcW w:w="4644" w:type="dxa"/>
          </w:tcPr>
          <w:p w:rsidR="009723C8" w:rsidRPr="001A48C2" w:rsidRDefault="009723C8" w:rsidP="00991D4E">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9723C8" w:rsidRPr="001A48C2" w:rsidRDefault="009723C8" w:rsidP="00991D4E">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9723C8" w:rsidRPr="007B0351" w:rsidRDefault="009723C8" w:rsidP="009723C8">
      <w:pPr>
        <w:suppressAutoHyphens/>
        <w:spacing w:after="0" w:line="240" w:lineRule="auto"/>
        <w:jc w:val="center"/>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ОБРАЗЕЦ ЗАПОЛНЕНИЯ ЗАЯВЛЕНИЯ</w:t>
      </w:r>
    </w:p>
    <w:p w:rsidR="009723C8" w:rsidRPr="007B0351" w:rsidRDefault="009723C8" w:rsidP="009723C8">
      <w:pPr>
        <w:spacing w:after="0" w:line="240" w:lineRule="auto"/>
        <w:jc w:val="center"/>
        <w:rPr>
          <w:rFonts w:ascii="Times New Roman" w:eastAsia="Times New Roman" w:hAnsi="Times New Roman"/>
          <w:sz w:val="28"/>
          <w:szCs w:val="28"/>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1"/>
        <w:gridCol w:w="140"/>
        <w:gridCol w:w="280"/>
        <w:gridCol w:w="840"/>
        <w:gridCol w:w="420"/>
        <w:gridCol w:w="560"/>
        <w:gridCol w:w="1365"/>
      </w:tblGrid>
      <w:tr w:rsidR="009723C8" w:rsidRPr="007B0351" w:rsidTr="00991D4E">
        <w:tc>
          <w:tcPr>
            <w:tcW w:w="6096" w:type="dxa"/>
            <w:gridSpan w:val="7"/>
            <w:tcBorders>
              <w:top w:val="nil"/>
              <w:left w:val="nil"/>
              <w:bottom w:val="nil"/>
              <w:right w:val="nil"/>
            </w:tcBorders>
          </w:tcPr>
          <w:p w:rsidR="009723C8" w:rsidRPr="007B0351" w:rsidRDefault="009723C8" w:rsidP="00523C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 xml:space="preserve">Главе </w:t>
            </w:r>
            <w:r w:rsidR="00523CED">
              <w:rPr>
                <w:rFonts w:ascii="Times New Roman" w:eastAsia="Times New Roman" w:hAnsi="Times New Roman"/>
                <w:sz w:val="24"/>
                <w:szCs w:val="24"/>
                <w:lang w:eastAsia="ru-RU"/>
              </w:rPr>
              <w:t xml:space="preserve">Шевченковского сельского поселения </w:t>
            </w:r>
          </w:p>
        </w:tc>
      </w:tr>
      <w:tr w:rsidR="009723C8" w:rsidRPr="007B0351" w:rsidTr="00991D4E">
        <w:tc>
          <w:tcPr>
            <w:tcW w:w="6096" w:type="dxa"/>
            <w:gridSpan w:val="7"/>
            <w:tcBorders>
              <w:top w:val="nil"/>
              <w:left w:val="nil"/>
              <w:bottom w:val="nil"/>
              <w:right w:val="nil"/>
            </w:tcBorders>
          </w:tcPr>
          <w:p w:rsidR="009723C8" w:rsidRPr="007B0351" w:rsidRDefault="00523CED"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Крыловского района </w:t>
            </w:r>
          </w:p>
        </w:tc>
      </w:tr>
      <w:tr w:rsidR="009723C8" w:rsidRPr="007B0351" w:rsidTr="00991D4E">
        <w:tc>
          <w:tcPr>
            <w:tcW w:w="6096" w:type="dxa"/>
            <w:gridSpan w:val="7"/>
            <w:tcBorders>
              <w:top w:val="nil"/>
              <w:left w:val="nil"/>
              <w:bottom w:val="single" w:sz="4" w:space="0" w:color="auto"/>
              <w:right w:val="nil"/>
            </w:tcBorders>
          </w:tcPr>
          <w:p w:rsidR="009723C8" w:rsidRPr="007B0351" w:rsidRDefault="00523CED" w:rsidP="00991D4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С.А. Василяка </w:t>
            </w:r>
          </w:p>
        </w:tc>
      </w:tr>
      <w:tr w:rsidR="009723C8" w:rsidRPr="007B0351" w:rsidTr="00991D4E">
        <w:tc>
          <w:tcPr>
            <w:tcW w:w="6096" w:type="dxa"/>
            <w:gridSpan w:val="7"/>
            <w:tcBorders>
              <w:top w:val="single" w:sz="4" w:space="0" w:color="auto"/>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w:t>
            </w:r>
          </w:p>
        </w:tc>
      </w:tr>
      <w:tr w:rsidR="009723C8" w:rsidRPr="007B0351" w:rsidTr="00991D4E">
        <w:tc>
          <w:tcPr>
            <w:tcW w:w="2491" w:type="dxa"/>
            <w:tcBorders>
              <w:top w:val="nil"/>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0351">
              <w:rPr>
                <w:rFonts w:ascii="Times New Roman" w:eastAsia="Times New Roman" w:hAnsi="Times New Roman"/>
                <w:sz w:val="24"/>
                <w:szCs w:val="24"/>
                <w:lang w:eastAsia="ru-RU"/>
              </w:rPr>
              <w:t>от</w:t>
            </w:r>
            <w:proofErr w:type="gramEnd"/>
          </w:p>
        </w:tc>
        <w:tc>
          <w:tcPr>
            <w:tcW w:w="3605" w:type="dxa"/>
            <w:gridSpan w:val="6"/>
            <w:tcBorders>
              <w:top w:val="nil"/>
              <w:left w:val="nil"/>
              <w:bottom w:val="single" w:sz="4" w:space="0" w:color="auto"/>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Индивидуального предпринимателя</w:t>
            </w:r>
          </w:p>
        </w:tc>
      </w:tr>
      <w:tr w:rsidR="009723C8" w:rsidRPr="007B0351" w:rsidTr="00991D4E">
        <w:tc>
          <w:tcPr>
            <w:tcW w:w="6096" w:type="dxa"/>
            <w:gridSpan w:val="7"/>
            <w:tcBorders>
              <w:top w:val="nil"/>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w:t>
            </w:r>
            <w:proofErr w:type="gramStart"/>
            <w:r w:rsidRPr="007B0351">
              <w:rPr>
                <w:rFonts w:ascii="Times New Roman" w:eastAsia="Times New Roman" w:hAnsi="Times New Roman"/>
                <w:sz w:val="24"/>
                <w:szCs w:val="24"/>
                <w:lang w:eastAsia="ru-RU"/>
              </w:rPr>
              <w:t>наименование</w:t>
            </w:r>
            <w:proofErr w:type="gramEnd"/>
            <w:r w:rsidRPr="007B0351">
              <w:rPr>
                <w:rFonts w:ascii="Times New Roman" w:eastAsia="Times New Roman" w:hAnsi="Times New Roman"/>
                <w:sz w:val="24"/>
                <w:szCs w:val="24"/>
                <w:lang w:eastAsia="ru-RU"/>
              </w:rPr>
              <w:t>, адрес</w:t>
            </w:r>
          </w:p>
        </w:tc>
      </w:tr>
      <w:tr w:rsidR="009723C8" w:rsidRPr="007B0351" w:rsidTr="00991D4E">
        <w:tc>
          <w:tcPr>
            <w:tcW w:w="6096" w:type="dxa"/>
            <w:gridSpan w:val="7"/>
            <w:tcBorders>
              <w:top w:val="nil"/>
              <w:left w:val="nil"/>
              <w:bottom w:val="single" w:sz="4" w:space="0" w:color="auto"/>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Иванова Ивана Ивановича</w:t>
            </w:r>
          </w:p>
        </w:tc>
      </w:tr>
      <w:tr w:rsidR="009723C8" w:rsidRPr="007B0351" w:rsidTr="00991D4E">
        <w:tc>
          <w:tcPr>
            <w:tcW w:w="6096" w:type="dxa"/>
            <w:gridSpan w:val="7"/>
            <w:tcBorders>
              <w:top w:val="single" w:sz="4" w:space="0" w:color="auto"/>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w:t>
            </w:r>
            <w:proofErr w:type="gramStart"/>
            <w:r w:rsidRPr="007B0351">
              <w:rPr>
                <w:rFonts w:ascii="Times New Roman" w:eastAsia="Times New Roman" w:hAnsi="Times New Roman"/>
                <w:sz w:val="24"/>
                <w:szCs w:val="24"/>
                <w:lang w:eastAsia="ru-RU"/>
              </w:rPr>
              <w:t>местонахождение</w:t>
            </w:r>
            <w:proofErr w:type="gramEnd"/>
            <w:r w:rsidRPr="007B0351">
              <w:rPr>
                <w:rFonts w:ascii="Times New Roman" w:eastAsia="Times New Roman" w:hAnsi="Times New Roman"/>
                <w:sz w:val="24"/>
                <w:szCs w:val="24"/>
                <w:lang w:eastAsia="ru-RU"/>
              </w:rPr>
              <w:t>) - для юридических лиц,</w:t>
            </w:r>
          </w:p>
        </w:tc>
      </w:tr>
      <w:tr w:rsidR="009723C8" w:rsidRPr="007B0351" w:rsidTr="00991D4E">
        <w:tc>
          <w:tcPr>
            <w:tcW w:w="6096" w:type="dxa"/>
            <w:gridSpan w:val="7"/>
            <w:tcBorders>
              <w:top w:val="nil"/>
              <w:left w:val="nil"/>
              <w:bottom w:val="single" w:sz="4" w:space="0" w:color="auto"/>
              <w:right w:val="nil"/>
            </w:tcBorders>
          </w:tcPr>
          <w:p w:rsidR="009723C8" w:rsidRPr="007B0351" w:rsidRDefault="009723C8" w:rsidP="00523CE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Краснодарский край, К</w:t>
            </w:r>
            <w:r w:rsidR="00523CED">
              <w:rPr>
                <w:rFonts w:ascii="Times New Roman" w:eastAsia="Times New Roman" w:hAnsi="Times New Roman"/>
                <w:i/>
                <w:sz w:val="24"/>
                <w:szCs w:val="24"/>
                <w:lang w:eastAsia="ru-RU"/>
              </w:rPr>
              <w:t>рыло</w:t>
            </w:r>
            <w:r w:rsidRPr="007B0351">
              <w:rPr>
                <w:rFonts w:ascii="Times New Roman" w:eastAsia="Times New Roman" w:hAnsi="Times New Roman"/>
                <w:i/>
                <w:sz w:val="24"/>
                <w:szCs w:val="24"/>
                <w:lang w:eastAsia="ru-RU"/>
              </w:rPr>
              <w:t>вский район</w:t>
            </w:r>
          </w:p>
        </w:tc>
      </w:tr>
      <w:tr w:rsidR="009723C8" w:rsidRPr="007B0351" w:rsidTr="00991D4E">
        <w:tc>
          <w:tcPr>
            <w:tcW w:w="6096" w:type="dxa"/>
            <w:gridSpan w:val="7"/>
            <w:tcBorders>
              <w:top w:val="single" w:sz="4" w:space="0" w:color="auto"/>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 адрес места жительства - для</w:t>
            </w:r>
          </w:p>
        </w:tc>
      </w:tr>
      <w:tr w:rsidR="009723C8" w:rsidRPr="007B0351" w:rsidTr="00991D4E">
        <w:tc>
          <w:tcPr>
            <w:tcW w:w="6096" w:type="dxa"/>
            <w:gridSpan w:val="7"/>
            <w:tcBorders>
              <w:top w:val="nil"/>
              <w:left w:val="nil"/>
              <w:bottom w:val="single" w:sz="4" w:space="0" w:color="auto"/>
              <w:right w:val="nil"/>
            </w:tcBorders>
          </w:tcPr>
          <w:p w:rsidR="009723C8" w:rsidRPr="007B0351" w:rsidRDefault="00523CED" w:rsidP="00991D4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 Шевченковское, ул. Степная, 2а</w:t>
            </w:r>
          </w:p>
        </w:tc>
      </w:tr>
      <w:tr w:rsidR="009723C8" w:rsidRPr="007B0351" w:rsidTr="00991D4E">
        <w:tc>
          <w:tcPr>
            <w:tcW w:w="6096" w:type="dxa"/>
            <w:gridSpan w:val="7"/>
            <w:tcBorders>
              <w:top w:val="single" w:sz="4" w:space="0" w:color="auto"/>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0351">
              <w:rPr>
                <w:rFonts w:ascii="Times New Roman" w:eastAsia="Times New Roman" w:hAnsi="Times New Roman"/>
                <w:sz w:val="24"/>
                <w:szCs w:val="24"/>
                <w:lang w:eastAsia="ru-RU"/>
              </w:rPr>
              <w:t>индивидуальных</w:t>
            </w:r>
            <w:proofErr w:type="gramEnd"/>
            <w:r w:rsidRPr="007B0351">
              <w:rPr>
                <w:rFonts w:ascii="Times New Roman" w:eastAsia="Times New Roman" w:hAnsi="Times New Roman"/>
                <w:sz w:val="24"/>
                <w:szCs w:val="24"/>
                <w:lang w:eastAsia="ru-RU"/>
              </w:rPr>
              <w:t xml:space="preserve"> предпринимателей и физических лиц</w:t>
            </w:r>
          </w:p>
        </w:tc>
      </w:tr>
      <w:tr w:rsidR="009723C8" w:rsidRPr="007B0351" w:rsidTr="00991D4E">
        <w:tc>
          <w:tcPr>
            <w:tcW w:w="2911" w:type="dxa"/>
            <w:gridSpan w:val="3"/>
            <w:tcBorders>
              <w:top w:val="nil"/>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исх. от</w:t>
            </w:r>
          </w:p>
        </w:tc>
        <w:tc>
          <w:tcPr>
            <w:tcW w:w="1260" w:type="dxa"/>
            <w:gridSpan w:val="2"/>
            <w:tcBorders>
              <w:top w:val="nil"/>
              <w:left w:val="nil"/>
              <w:bottom w:val="single" w:sz="4" w:space="0" w:color="auto"/>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0" w:type="dxa"/>
            <w:tcBorders>
              <w:top w:val="nil"/>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723C8" w:rsidRPr="007B0351" w:rsidTr="00991D4E">
        <w:tc>
          <w:tcPr>
            <w:tcW w:w="3751" w:type="dxa"/>
            <w:gridSpan w:val="4"/>
            <w:tcBorders>
              <w:top w:val="nil"/>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0351">
              <w:rPr>
                <w:rFonts w:ascii="Times New Roman" w:eastAsia="Times New Roman" w:hAnsi="Times New Roman"/>
                <w:sz w:val="24"/>
                <w:szCs w:val="24"/>
                <w:lang w:eastAsia="ru-RU"/>
              </w:rPr>
              <w:t>поступило</w:t>
            </w:r>
            <w:proofErr w:type="gramEnd"/>
            <w:r w:rsidRPr="007B0351">
              <w:rPr>
                <w:rFonts w:ascii="Times New Roman" w:eastAsia="Times New Roman" w:hAnsi="Times New Roman"/>
                <w:sz w:val="24"/>
                <w:szCs w:val="24"/>
                <w:lang w:eastAsia="ru-RU"/>
              </w:rPr>
              <w:t xml:space="preserve"> в</w:t>
            </w:r>
          </w:p>
        </w:tc>
        <w:tc>
          <w:tcPr>
            <w:tcW w:w="2345" w:type="dxa"/>
            <w:gridSpan w:val="3"/>
            <w:tcBorders>
              <w:top w:val="nil"/>
              <w:left w:val="nil"/>
              <w:bottom w:val="single" w:sz="4" w:space="0" w:color="auto"/>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Администрацию </w:t>
            </w:r>
          </w:p>
        </w:tc>
      </w:tr>
      <w:tr w:rsidR="009723C8" w:rsidRPr="007B0351" w:rsidTr="00991D4E">
        <w:tc>
          <w:tcPr>
            <w:tcW w:w="2631" w:type="dxa"/>
            <w:gridSpan w:val="2"/>
            <w:tcBorders>
              <w:top w:val="nil"/>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0351">
              <w:rPr>
                <w:rFonts w:ascii="Times New Roman" w:eastAsia="Times New Roman" w:hAnsi="Times New Roman"/>
                <w:sz w:val="24"/>
                <w:szCs w:val="24"/>
                <w:lang w:eastAsia="ru-RU"/>
              </w:rPr>
              <w:t>дата</w:t>
            </w:r>
            <w:proofErr w:type="gramEnd"/>
          </w:p>
        </w:tc>
        <w:tc>
          <w:tcPr>
            <w:tcW w:w="1540" w:type="dxa"/>
            <w:gridSpan w:val="3"/>
            <w:tcBorders>
              <w:top w:val="nil"/>
              <w:left w:val="nil"/>
              <w:bottom w:val="single" w:sz="4" w:space="0" w:color="auto"/>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15.12.2015</w:t>
            </w:r>
          </w:p>
        </w:tc>
        <w:tc>
          <w:tcPr>
            <w:tcW w:w="560" w:type="dxa"/>
            <w:tcBorders>
              <w:top w:val="nil"/>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633</w:t>
            </w:r>
          </w:p>
        </w:tc>
      </w:tr>
      <w:tr w:rsidR="009723C8" w:rsidRPr="007B0351" w:rsidTr="00991D4E">
        <w:tc>
          <w:tcPr>
            <w:tcW w:w="6096" w:type="dxa"/>
            <w:gridSpan w:val="7"/>
            <w:tcBorders>
              <w:top w:val="nil"/>
              <w:left w:val="nil"/>
              <w:bottom w:val="nil"/>
              <w:right w:val="nil"/>
            </w:tcBorders>
          </w:tcPr>
          <w:p w:rsidR="009723C8" w:rsidRPr="007B0351" w:rsidRDefault="009723C8" w:rsidP="00991D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9723C8" w:rsidRDefault="009723C8" w:rsidP="009723C8">
      <w:pPr>
        <w:suppressAutoHyphens/>
        <w:spacing w:after="0" w:line="240" w:lineRule="auto"/>
        <w:jc w:val="center"/>
        <w:rPr>
          <w:rFonts w:ascii="Times New Roman" w:eastAsia="Times New Roman" w:hAnsi="Times New Roman"/>
          <w:bCs/>
          <w:sz w:val="28"/>
          <w:szCs w:val="28"/>
          <w:lang w:eastAsia="ru-RU"/>
        </w:rPr>
      </w:pPr>
    </w:p>
    <w:p w:rsidR="009723C8" w:rsidRPr="00F30B40" w:rsidRDefault="009723C8" w:rsidP="009723C8">
      <w:pPr>
        <w:suppressAutoHyphens/>
        <w:spacing w:after="0" w:line="240" w:lineRule="auto"/>
        <w:jc w:val="center"/>
        <w:rPr>
          <w:rFonts w:ascii="Times New Roman" w:eastAsia="Times New Roman" w:hAnsi="Times New Roman"/>
          <w:bCs/>
          <w:sz w:val="28"/>
          <w:szCs w:val="28"/>
          <w:lang w:eastAsia="ru-RU"/>
        </w:rPr>
      </w:pPr>
      <w:r w:rsidRPr="00F30B40">
        <w:rPr>
          <w:rFonts w:ascii="Times New Roman" w:eastAsia="Times New Roman" w:hAnsi="Times New Roman"/>
          <w:bCs/>
          <w:sz w:val="28"/>
          <w:szCs w:val="28"/>
          <w:lang w:eastAsia="ru-RU"/>
        </w:rPr>
        <w:t>Заявление</w:t>
      </w:r>
    </w:p>
    <w:p w:rsidR="009723C8" w:rsidRDefault="009723C8" w:rsidP="009723C8">
      <w:pPr>
        <w:autoSpaceDE w:val="0"/>
        <w:autoSpaceDN w:val="0"/>
        <w:adjustRightInd w:val="0"/>
        <w:spacing w:after="0" w:line="240" w:lineRule="auto"/>
        <w:jc w:val="center"/>
        <w:outlineLvl w:val="0"/>
        <w:rPr>
          <w:rFonts w:ascii="Times New Roman" w:hAnsi="Times New Roman"/>
          <w:bCs/>
          <w:sz w:val="28"/>
          <w:szCs w:val="28"/>
        </w:rPr>
      </w:pPr>
      <w:proofErr w:type="gramStart"/>
      <w:r w:rsidRPr="00F30B40">
        <w:rPr>
          <w:rFonts w:ascii="Times New Roman" w:hAnsi="Times New Roman"/>
          <w:bCs/>
          <w:sz w:val="28"/>
          <w:szCs w:val="28"/>
        </w:rPr>
        <w:t>о</w:t>
      </w:r>
      <w:proofErr w:type="gramEnd"/>
      <w:r w:rsidRPr="00F30B40">
        <w:rPr>
          <w:rFonts w:ascii="Times New Roman" w:hAnsi="Times New Roman"/>
          <w:bCs/>
          <w:sz w:val="28"/>
          <w:szCs w:val="28"/>
        </w:rPr>
        <w:t xml:space="preserve"> получении специального разрешения на движение</w:t>
      </w:r>
      <w:r>
        <w:rPr>
          <w:rFonts w:ascii="Times New Roman" w:hAnsi="Times New Roman"/>
          <w:bCs/>
          <w:sz w:val="28"/>
          <w:szCs w:val="28"/>
        </w:rPr>
        <w:t xml:space="preserve"> </w:t>
      </w:r>
      <w:r w:rsidRPr="00F30B40">
        <w:rPr>
          <w:rFonts w:ascii="Times New Roman" w:hAnsi="Times New Roman"/>
          <w:bCs/>
          <w:sz w:val="28"/>
          <w:szCs w:val="28"/>
        </w:rPr>
        <w:t>по автомобильным дорогам транспортного средства, осуществляющего перевозки тяжеловесных и (или) крупногабаритных грузов</w:t>
      </w:r>
    </w:p>
    <w:p w:rsidR="009723C8" w:rsidRPr="00F30B40" w:rsidRDefault="009723C8" w:rsidP="009723C8">
      <w:pPr>
        <w:autoSpaceDE w:val="0"/>
        <w:autoSpaceDN w:val="0"/>
        <w:adjustRightInd w:val="0"/>
        <w:spacing w:after="0" w:line="240" w:lineRule="auto"/>
        <w:jc w:val="center"/>
        <w:outlineLvl w:val="0"/>
        <w:rPr>
          <w:rFonts w:ascii="Times New Roman"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1348"/>
        <w:gridCol w:w="1348"/>
        <w:gridCol w:w="1348"/>
        <w:gridCol w:w="1442"/>
        <w:gridCol w:w="1350"/>
        <w:gridCol w:w="1444"/>
      </w:tblGrid>
      <w:tr w:rsidR="009723C8" w:rsidRPr="00C269AD" w:rsidTr="00991D4E">
        <w:tc>
          <w:tcPr>
            <w:tcW w:w="5000" w:type="pct"/>
            <w:gridSpan w:val="7"/>
            <w:tcBorders>
              <w:top w:val="single" w:sz="4" w:space="0" w:color="auto"/>
              <w:bottom w:val="single" w:sz="4" w:space="0" w:color="auto"/>
            </w:tcBorders>
            <w:shd w:val="clear" w:color="auto" w:fill="auto"/>
          </w:tcPr>
          <w:p w:rsidR="009723C8" w:rsidRPr="00C269AD" w:rsidRDefault="009723C8" w:rsidP="00991D4E">
            <w:pPr>
              <w:autoSpaceDE w:val="0"/>
              <w:autoSpaceDN w:val="0"/>
              <w:adjustRightInd w:val="0"/>
              <w:spacing w:after="0" w:line="240" w:lineRule="auto"/>
              <w:jc w:val="both"/>
              <w:rPr>
                <w:rFonts w:ascii="Times New Roman" w:eastAsia="Times New Roman" w:hAnsi="Times New Roman"/>
                <w:sz w:val="24"/>
                <w:szCs w:val="24"/>
                <w:lang w:eastAsia="ru-RU"/>
              </w:rPr>
            </w:pPr>
            <w:r w:rsidRPr="00C269AD">
              <w:rPr>
                <w:rFonts w:ascii="Times New Roman" w:eastAsia="Times New Roman" w:hAnsi="Times New Roman"/>
                <w:sz w:val="24"/>
                <w:szCs w:val="24"/>
                <w:lang w:eastAsia="ru-RU"/>
              </w:rPr>
              <w:t>Наименование, адрес и телефон владельца транспортного средства:</w:t>
            </w:r>
          </w:p>
        </w:tc>
      </w:tr>
      <w:tr w:rsidR="009723C8" w:rsidRPr="00C269AD" w:rsidTr="00991D4E">
        <w:tc>
          <w:tcPr>
            <w:tcW w:w="5000" w:type="pct"/>
            <w:gridSpan w:val="7"/>
            <w:tcBorders>
              <w:top w:val="single" w:sz="4" w:space="0" w:color="auto"/>
              <w:bottom w:val="single" w:sz="4" w:space="0" w:color="auto"/>
            </w:tcBorders>
            <w:shd w:val="clear" w:color="auto" w:fill="auto"/>
          </w:tcPr>
          <w:p w:rsidR="009723C8" w:rsidRPr="00C269AD" w:rsidRDefault="009723C8" w:rsidP="00991D4E">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i/>
                <w:sz w:val="24"/>
                <w:szCs w:val="24"/>
                <w:lang w:eastAsia="ru-RU"/>
              </w:rPr>
              <w:t>Индивидуальный предприниматель Иванов Иван Иванович</w:t>
            </w:r>
          </w:p>
        </w:tc>
      </w:tr>
      <w:tr w:rsidR="009723C8" w:rsidRPr="00C269AD" w:rsidTr="00991D4E">
        <w:tc>
          <w:tcPr>
            <w:tcW w:w="5000" w:type="pct"/>
            <w:gridSpan w:val="7"/>
            <w:tcBorders>
              <w:top w:val="single" w:sz="4" w:space="0" w:color="auto"/>
              <w:bottom w:val="single" w:sz="4" w:space="0" w:color="auto"/>
            </w:tcBorders>
            <w:shd w:val="clear" w:color="auto" w:fill="auto"/>
          </w:tcPr>
          <w:p w:rsidR="009723C8" w:rsidRPr="00C269AD" w:rsidRDefault="009723C8" w:rsidP="00991D4E">
            <w:pPr>
              <w:autoSpaceDE w:val="0"/>
              <w:autoSpaceDN w:val="0"/>
              <w:adjustRightInd w:val="0"/>
              <w:spacing w:after="0" w:line="240" w:lineRule="auto"/>
              <w:jc w:val="both"/>
              <w:rPr>
                <w:rFonts w:ascii="Times New Roman" w:eastAsia="Times New Roman" w:hAnsi="Times New Roman"/>
                <w:sz w:val="24"/>
                <w:szCs w:val="24"/>
                <w:lang w:eastAsia="ru-RU"/>
              </w:rPr>
            </w:pPr>
          </w:p>
        </w:tc>
      </w:tr>
      <w:tr w:rsidR="009723C8" w:rsidRPr="00C269AD" w:rsidTr="00991D4E">
        <w:tc>
          <w:tcPr>
            <w:tcW w:w="5000" w:type="pct"/>
            <w:gridSpan w:val="7"/>
            <w:tcBorders>
              <w:top w:val="single" w:sz="4" w:space="0" w:color="auto"/>
              <w:bottom w:val="single" w:sz="4" w:space="0" w:color="auto"/>
            </w:tcBorders>
            <w:shd w:val="clear" w:color="auto" w:fill="auto"/>
          </w:tcPr>
          <w:p w:rsidR="009723C8" w:rsidRPr="00C269AD" w:rsidRDefault="009723C8" w:rsidP="00991D4E">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sz w:val="24"/>
                <w:szCs w:val="24"/>
                <w:lang w:eastAsia="ru-RU"/>
              </w:rPr>
              <w:t xml:space="preserve">ИНН, ОГРН / ОГРНИП владельца транспортного средства: </w:t>
            </w: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Times New Roman" w:hAnsi="Times New Roman"/>
                <w:i/>
                <w:sz w:val="24"/>
                <w:szCs w:val="24"/>
                <w:lang w:eastAsia="ru-RU"/>
              </w:rPr>
              <w:t>ИНН 2335003333, ОГРНИП 309231132312</w:t>
            </w: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u w:val="single"/>
                <w:lang w:eastAsia="ar-SA"/>
              </w:rPr>
            </w:pPr>
            <w:r w:rsidRPr="00C269AD">
              <w:rPr>
                <w:rFonts w:ascii="Times New Roman" w:eastAsia="Arial" w:hAnsi="Times New Roman"/>
                <w:sz w:val="24"/>
                <w:szCs w:val="24"/>
                <w:lang w:eastAsia="ar-SA"/>
              </w:rPr>
              <w:t>Маршрут движения:</w:t>
            </w:r>
          </w:p>
        </w:tc>
      </w:tr>
      <w:tr w:rsidR="009723C8" w:rsidRPr="00C269AD" w:rsidTr="00991D4E">
        <w:tc>
          <w:tcPr>
            <w:tcW w:w="5000" w:type="pct"/>
            <w:gridSpan w:val="7"/>
            <w:shd w:val="clear" w:color="auto" w:fill="auto"/>
          </w:tcPr>
          <w:p w:rsidR="009723C8" w:rsidRPr="00C269AD" w:rsidRDefault="00523CED" w:rsidP="00991D4E">
            <w:pPr>
              <w:tabs>
                <w:tab w:val="left" w:pos="1620"/>
              </w:tabs>
              <w:suppressAutoHyphens/>
              <w:autoSpaceDE w:val="0"/>
              <w:spacing w:after="0" w:line="240" w:lineRule="auto"/>
              <w:jc w:val="center"/>
              <w:rPr>
                <w:rFonts w:ascii="Times New Roman" w:eastAsia="Arial" w:hAnsi="Times New Roman"/>
                <w:i/>
                <w:sz w:val="24"/>
                <w:szCs w:val="24"/>
                <w:lang w:eastAsia="ar-SA"/>
              </w:rPr>
            </w:pPr>
            <w:r>
              <w:rPr>
                <w:rFonts w:ascii="Times New Roman" w:eastAsia="Arial" w:hAnsi="Times New Roman"/>
                <w:i/>
                <w:sz w:val="24"/>
                <w:szCs w:val="24"/>
                <w:lang w:eastAsia="ar-SA"/>
              </w:rPr>
              <w:t>С Шевченковское, ул. Северная, 30- ул. Северная,70</w:t>
            </w:r>
          </w:p>
          <w:p w:rsidR="009723C8" w:rsidRPr="00C269AD" w:rsidRDefault="009723C8" w:rsidP="00991D4E">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Вид </w:t>
            </w:r>
            <w:proofErr w:type="gramStart"/>
            <w:r w:rsidRPr="00C269AD">
              <w:rPr>
                <w:rFonts w:ascii="Times New Roman" w:eastAsia="Arial" w:hAnsi="Times New Roman"/>
                <w:sz w:val="24"/>
                <w:szCs w:val="24"/>
                <w:lang w:eastAsia="ar-SA"/>
              </w:rPr>
              <w:t xml:space="preserve">перевозки:  </w:t>
            </w:r>
            <w:r w:rsidRPr="00C269AD">
              <w:rPr>
                <w:rFonts w:ascii="Times New Roman" w:eastAsia="Arial" w:hAnsi="Times New Roman"/>
                <w:i/>
                <w:sz w:val="24"/>
                <w:szCs w:val="24"/>
                <w:lang w:eastAsia="ar-SA"/>
              </w:rPr>
              <w:t>местная</w:t>
            </w:r>
            <w:proofErr w:type="gramEnd"/>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lastRenderedPageBreak/>
              <w:t>На срок:</w:t>
            </w:r>
          </w:p>
        </w:tc>
        <w:tc>
          <w:tcPr>
            <w:tcW w:w="700" w:type="pct"/>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proofErr w:type="gramStart"/>
            <w:r w:rsidRPr="00C269AD">
              <w:rPr>
                <w:rFonts w:ascii="Times New Roman" w:eastAsia="Arial" w:hAnsi="Times New Roman"/>
                <w:sz w:val="24"/>
                <w:szCs w:val="24"/>
                <w:lang w:eastAsia="ar-SA"/>
              </w:rPr>
              <w:t>с</w:t>
            </w:r>
            <w:proofErr w:type="gramEnd"/>
            <w:r w:rsidRPr="00C269AD">
              <w:rPr>
                <w:rFonts w:ascii="Times New Roman" w:eastAsia="Arial" w:hAnsi="Times New Roman"/>
                <w:sz w:val="24"/>
                <w:szCs w:val="24"/>
                <w:lang w:eastAsia="ar-SA"/>
              </w:rPr>
              <w:t xml:space="preserve">  </w:t>
            </w:r>
          </w:p>
        </w:tc>
        <w:tc>
          <w:tcPr>
            <w:tcW w:w="749" w:type="pct"/>
            <w:shd w:val="clear" w:color="auto" w:fill="auto"/>
          </w:tcPr>
          <w:p w:rsidR="009723C8" w:rsidRPr="00C269AD" w:rsidRDefault="009723C8" w:rsidP="00530B60">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20.12.201</w:t>
            </w:r>
            <w:r w:rsidR="00530B60">
              <w:rPr>
                <w:rFonts w:ascii="Times New Roman" w:eastAsia="Arial" w:hAnsi="Times New Roman"/>
                <w:i/>
                <w:sz w:val="24"/>
                <w:szCs w:val="24"/>
                <w:lang w:eastAsia="ar-SA"/>
              </w:rPr>
              <w:t>8</w:t>
            </w:r>
          </w:p>
        </w:tc>
        <w:tc>
          <w:tcPr>
            <w:tcW w:w="701" w:type="pct"/>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по</w:t>
            </w:r>
            <w:proofErr w:type="gramEnd"/>
          </w:p>
        </w:tc>
        <w:tc>
          <w:tcPr>
            <w:tcW w:w="750" w:type="pct"/>
            <w:shd w:val="clear" w:color="auto" w:fill="auto"/>
          </w:tcPr>
          <w:p w:rsidR="009723C8" w:rsidRPr="00C269AD" w:rsidRDefault="009723C8" w:rsidP="00530B60">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21.12.201</w:t>
            </w:r>
            <w:r w:rsidR="00530B60">
              <w:rPr>
                <w:rFonts w:ascii="Times New Roman" w:eastAsia="Arial" w:hAnsi="Times New Roman"/>
                <w:i/>
                <w:sz w:val="24"/>
                <w:szCs w:val="24"/>
                <w:lang w:eastAsia="ar-SA"/>
              </w:rPr>
              <w:t>8</w:t>
            </w: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количество поездок:</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1</w:t>
            </w: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Характеристика груза (делимый/неделимый):</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jc w:val="center"/>
              <w:rPr>
                <w:rFonts w:ascii="Times New Roman" w:eastAsia="Arial" w:hAnsi="Times New Roman"/>
                <w:i/>
                <w:sz w:val="24"/>
                <w:szCs w:val="24"/>
                <w:lang w:eastAsia="ar-SA"/>
              </w:rPr>
            </w:pPr>
            <w:proofErr w:type="gramStart"/>
            <w:r w:rsidRPr="00C269AD">
              <w:rPr>
                <w:rFonts w:ascii="Times New Roman" w:eastAsia="Arial" w:hAnsi="Times New Roman"/>
                <w:i/>
                <w:sz w:val="24"/>
                <w:szCs w:val="24"/>
                <w:lang w:eastAsia="ar-SA"/>
              </w:rPr>
              <w:t>неделимый</w:t>
            </w:r>
            <w:proofErr w:type="gramEnd"/>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2х3</w:t>
            </w: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3</w:t>
            </w: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jc w:val="both"/>
              <w:rPr>
                <w:rFonts w:ascii="Times New Roman" w:eastAsia="Arial" w:hAnsi="Times New Roman"/>
                <w:i/>
                <w:sz w:val="24"/>
                <w:szCs w:val="24"/>
                <w:lang w:eastAsia="ar-SA"/>
              </w:rPr>
            </w:pPr>
            <w:r w:rsidRPr="00C269AD">
              <w:rPr>
                <w:rFonts w:ascii="Times New Roman" w:eastAsia="Arial" w:hAnsi="Times New Roman"/>
                <w:sz w:val="24"/>
                <w:szCs w:val="24"/>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C269AD">
              <w:rPr>
                <w:rFonts w:ascii="Times New Roman" w:eastAsia="Arial" w:hAnsi="Times New Roman"/>
                <w:i/>
                <w:sz w:val="24"/>
                <w:szCs w:val="24"/>
                <w:lang w:eastAsia="ar-SA"/>
              </w:rPr>
              <w:t>3-х тонный контейнер тип УК-3, блокировкой</w:t>
            </w: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КамАЗ 344108, государственный регистрационный знак Р582РУ123</w:t>
            </w: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 xml:space="preserve"> Параметры транспортного средства (автопоезда):</w:t>
            </w: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масса</w:t>
            </w:r>
            <w:proofErr w:type="gramEnd"/>
            <w:r w:rsidRPr="00C269AD">
              <w:rPr>
                <w:rFonts w:ascii="Times New Roman" w:eastAsia="Arial" w:hAnsi="Times New Roman"/>
                <w:sz w:val="24"/>
                <w:szCs w:val="24"/>
                <w:lang w:eastAsia="ar-SA"/>
              </w:rPr>
              <w:t xml:space="preserve"> транспортного средства (автопоезда) с грузом/без груза, тонн</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10/7</w:t>
            </w: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масса</w:t>
            </w:r>
            <w:proofErr w:type="gramEnd"/>
            <w:r w:rsidRPr="00C269AD">
              <w:rPr>
                <w:rFonts w:ascii="Times New Roman" w:eastAsia="Arial" w:hAnsi="Times New Roman"/>
                <w:sz w:val="24"/>
                <w:szCs w:val="24"/>
                <w:lang w:eastAsia="ar-SA"/>
              </w:rPr>
              <w:t xml:space="preserve"> тягача, тонн</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масса</w:t>
            </w:r>
            <w:proofErr w:type="gramEnd"/>
            <w:r w:rsidRPr="00C269AD">
              <w:rPr>
                <w:rFonts w:ascii="Times New Roman" w:eastAsia="Arial" w:hAnsi="Times New Roman"/>
                <w:sz w:val="24"/>
                <w:szCs w:val="24"/>
                <w:lang w:eastAsia="ar-SA"/>
              </w:rPr>
              <w:t xml:space="preserve"> прицепа (полуприцепа)</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Расстояние между осями:</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 xml:space="preserve">3 </w:t>
            </w: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Нагрузки на оси, тонн:</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w:t>
            </w: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 транспортного средства (автопоезда)</w:t>
            </w:r>
          </w:p>
        </w:tc>
      </w:tr>
      <w:tr w:rsidR="009723C8" w:rsidRPr="00C269AD" w:rsidTr="00991D4E">
        <w:tc>
          <w:tcPr>
            <w:tcW w:w="700" w:type="pct"/>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метров</w:t>
            </w:r>
            <w:proofErr w:type="gramEnd"/>
          </w:p>
        </w:tc>
        <w:tc>
          <w:tcPr>
            <w:tcW w:w="700" w:type="pct"/>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700" w:type="pct"/>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9723C8" w:rsidRPr="00C269AD" w:rsidTr="00991D4E">
        <w:tc>
          <w:tcPr>
            <w:tcW w:w="700" w:type="pct"/>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8,8</w:t>
            </w:r>
          </w:p>
        </w:tc>
        <w:tc>
          <w:tcPr>
            <w:tcW w:w="700" w:type="pct"/>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2,5</w:t>
            </w:r>
          </w:p>
        </w:tc>
        <w:tc>
          <w:tcPr>
            <w:tcW w:w="700" w:type="pct"/>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4</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w:t>
            </w: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Необходимость автомобиля сопровождения (прикрытия):</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
        </w:tc>
      </w:tr>
      <w:tr w:rsidR="009723C8" w:rsidRPr="00C269AD" w:rsidTr="00991D4E">
        <w:tc>
          <w:tcPr>
            <w:tcW w:w="2100" w:type="pct"/>
            <w:gridSpan w:val="3"/>
            <w:shd w:val="clear" w:color="auto" w:fill="auto"/>
          </w:tcPr>
          <w:p w:rsidR="009723C8" w:rsidRPr="00C269AD" w:rsidRDefault="009723C8" w:rsidP="00991D4E">
            <w:pPr>
              <w:tabs>
                <w:tab w:val="left" w:pos="1620"/>
              </w:tabs>
              <w:suppressAutoHyphens/>
              <w:autoSpaceDE w:val="0"/>
              <w:spacing w:after="0" w:line="240" w:lineRule="auto"/>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Предполагаемая  максимальная</w:t>
            </w:r>
            <w:proofErr w:type="gramEnd"/>
            <w:r w:rsidRPr="00C269AD">
              <w:rPr>
                <w:rFonts w:ascii="Times New Roman" w:eastAsia="Arial" w:hAnsi="Times New Roman"/>
                <w:sz w:val="24"/>
                <w:szCs w:val="24"/>
                <w:lang w:eastAsia="ar-SA"/>
              </w:rPr>
              <w:t xml:space="preserve"> скорость движения транспортного средства (автопоезда), км/ч</w:t>
            </w:r>
          </w:p>
        </w:tc>
        <w:tc>
          <w:tcPr>
            <w:tcW w:w="2900" w:type="pct"/>
            <w:gridSpan w:val="4"/>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50</w:t>
            </w: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Банковские реквизиты: </w:t>
            </w:r>
            <w:r w:rsidRPr="00C269AD">
              <w:rPr>
                <w:rFonts w:ascii="Times New Roman" w:eastAsia="Arial" w:hAnsi="Times New Roman"/>
                <w:i/>
                <w:sz w:val="24"/>
                <w:szCs w:val="24"/>
                <w:lang w:eastAsia="ar-SA"/>
              </w:rPr>
              <w:t xml:space="preserve">БИК 040349001 в ГРКЦ ГУ Банка России по Краснодарскому краю </w:t>
            </w:r>
            <w:proofErr w:type="spellStart"/>
            <w:r w:rsidRPr="00C269AD">
              <w:rPr>
                <w:rFonts w:ascii="Times New Roman" w:eastAsia="Arial" w:hAnsi="Times New Roman"/>
                <w:i/>
                <w:sz w:val="24"/>
                <w:szCs w:val="24"/>
                <w:lang w:eastAsia="ar-SA"/>
              </w:rPr>
              <w:t>г.Краснодар</w:t>
            </w:r>
            <w:proofErr w:type="spellEnd"/>
            <w:r w:rsidRPr="00C269AD">
              <w:rPr>
                <w:rFonts w:ascii="Times New Roman" w:eastAsia="Arial" w:hAnsi="Times New Roman"/>
                <w:i/>
                <w:sz w:val="24"/>
                <w:szCs w:val="24"/>
                <w:lang w:eastAsia="ar-SA"/>
              </w:rPr>
              <w:t>, р/с 40204810600000000111</w:t>
            </w:r>
          </w:p>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
        </w:tc>
      </w:tr>
      <w:tr w:rsidR="009723C8" w:rsidRPr="00C269AD" w:rsidTr="00991D4E">
        <w:tc>
          <w:tcPr>
            <w:tcW w:w="5000" w:type="pct"/>
            <w:gridSpan w:val="7"/>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9723C8" w:rsidRPr="00C269AD" w:rsidTr="00991D4E">
        <w:tc>
          <w:tcPr>
            <w:tcW w:w="1400" w:type="pct"/>
            <w:gridSpan w:val="2"/>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sz w:val="24"/>
                <w:szCs w:val="24"/>
                <w:lang w:eastAsia="ar-SA"/>
              </w:rPr>
            </w:pPr>
          </w:p>
        </w:tc>
        <w:tc>
          <w:tcPr>
            <w:tcW w:w="1400" w:type="pct"/>
            <w:gridSpan w:val="2"/>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Иванов</w:t>
            </w:r>
          </w:p>
        </w:tc>
        <w:tc>
          <w:tcPr>
            <w:tcW w:w="2200" w:type="pct"/>
            <w:gridSpan w:val="3"/>
            <w:shd w:val="clear" w:color="auto" w:fill="auto"/>
          </w:tcPr>
          <w:p w:rsidR="009723C8" w:rsidRPr="00C269AD" w:rsidRDefault="009723C8" w:rsidP="00991D4E">
            <w:pPr>
              <w:tabs>
                <w:tab w:val="left" w:pos="1620"/>
              </w:tabs>
              <w:suppressAutoHyphens/>
              <w:autoSpaceDE w:val="0"/>
              <w:spacing w:after="0" w:line="240" w:lineRule="auto"/>
              <w:rPr>
                <w:rFonts w:ascii="Times New Roman" w:eastAsia="Arial" w:hAnsi="Times New Roman"/>
                <w:i/>
                <w:sz w:val="24"/>
                <w:szCs w:val="24"/>
                <w:lang w:eastAsia="ar-SA"/>
              </w:rPr>
            </w:pPr>
            <w:proofErr w:type="spellStart"/>
            <w:r w:rsidRPr="00C269AD">
              <w:rPr>
                <w:rFonts w:ascii="Times New Roman" w:eastAsia="Arial" w:hAnsi="Times New Roman"/>
                <w:i/>
                <w:sz w:val="24"/>
                <w:szCs w:val="24"/>
                <w:lang w:eastAsia="ar-SA"/>
              </w:rPr>
              <w:t>И.И.Иванов</w:t>
            </w:r>
            <w:proofErr w:type="spellEnd"/>
          </w:p>
        </w:tc>
      </w:tr>
      <w:tr w:rsidR="009723C8" w:rsidRPr="00C269AD" w:rsidTr="00991D4E">
        <w:tc>
          <w:tcPr>
            <w:tcW w:w="1400" w:type="pct"/>
            <w:gridSpan w:val="2"/>
            <w:shd w:val="clear" w:color="auto" w:fill="auto"/>
          </w:tcPr>
          <w:p w:rsidR="009723C8" w:rsidRPr="00C269AD" w:rsidRDefault="009723C8" w:rsidP="00991D4E">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w:t>
            </w:r>
            <w:proofErr w:type="gramStart"/>
            <w:r w:rsidRPr="00C269AD">
              <w:rPr>
                <w:rFonts w:ascii="Times New Roman" w:eastAsia="Arial" w:hAnsi="Times New Roman"/>
                <w:sz w:val="24"/>
                <w:szCs w:val="24"/>
                <w:lang w:eastAsia="ar-SA"/>
              </w:rPr>
              <w:t>должность</w:t>
            </w:r>
            <w:proofErr w:type="gramEnd"/>
            <w:r w:rsidRPr="00C269AD">
              <w:rPr>
                <w:rFonts w:ascii="Times New Roman" w:eastAsia="Arial" w:hAnsi="Times New Roman"/>
                <w:sz w:val="24"/>
                <w:szCs w:val="24"/>
                <w:lang w:eastAsia="ar-SA"/>
              </w:rPr>
              <w:t>)</w:t>
            </w:r>
          </w:p>
        </w:tc>
        <w:tc>
          <w:tcPr>
            <w:tcW w:w="1400" w:type="pct"/>
            <w:gridSpan w:val="2"/>
            <w:shd w:val="clear" w:color="auto" w:fill="auto"/>
          </w:tcPr>
          <w:p w:rsidR="009723C8" w:rsidRPr="00C269AD" w:rsidRDefault="009723C8" w:rsidP="00991D4E">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w:t>
            </w:r>
            <w:proofErr w:type="gramStart"/>
            <w:r w:rsidRPr="00C269AD">
              <w:rPr>
                <w:rFonts w:ascii="Times New Roman" w:eastAsia="Arial" w:hAnsi="Times New Roman"/>
                <w:sz w:val="24"/>
                <w:szCs w:val="24"/>
                <w:lang w:eastAsia="ar-SA"/>
              </w:rPr>
              <w:t>подпись</w:t>
            </w:r>
            <w:proofErr w:type="gramEnd"/>
            <w:r w:rsidRPr="00C269AD">
              <w:rPr>
                <w:rFonts w:ascii="Times New Roman" w:eastAsia="Arial" w:hAnsi="Times New Roman"/>
                <w:sz w:val="24"/>
                <w:szCs w:val="24"/>
                <w:lang w:eastAsia="ar-SA"/>
              </w:rPr>
              <w:t>)</w:t>
            </w:r>
          </w:p>
        </w:tc>
        <w:tc>
          <w:tcPr>
            <w:tcW w:w="2200" w:type="pct"/>
            <w:gridSpan w:val="3"/>
            <w:shd w:val="clear" w:color="auto" w:fill="auto"/>
          </w:tcPr>
          <w:p w:rsidR="009723C8" w:rsidRPr="00C269AD" w:rsidRDefault="009723C8" w:rsidP="00991D4E">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9723C8" w:rsidRDefault="009723C8" w:rsidP="009723C8">
      <w:pPr>
        <w:spacing w:after="0" w:line="240" w:lineRule="auto"/>
        <w:jc w:val="both"/>
        <w:rPr>
          <w:rFonts w:ascii="Times New Roman" w:eastAsia="Times New Roman" w:hAnsi="Times New Roman"/>
          <w:bCs/>
          <w:color w:val="000000"/>
          <w:sz w:val="28"/>
          <w:szCs w:val="28"/>
          <w:lang w:eastAsia="ru-RU"/>
        </w:rPr>
      </w:pPr>
    </w:p>
    <w:p w:rsidR="009723C8" w:rsidRDefault="009723C8" w:rsidP="009723C8">
      <w:pPr>
        <w:spacing w:after="0" w:line="240" w:lineRule="auto"/>
        <w:jc w:val="both"/>
        <w:rPr>
          <w:rFonts w:ascii="Times New Roman" w:eastAsia="Times New Roman" w:hAnsi="Times New Roman"/>
          <w:bCs/>
          <w:color w:val="000000"/>
          <w:sz w:val="28"/>
          <w:szCs w:val="28"/>
          <w:lang w:eastAsia="ru-RU"/>
        </w:rPr>
      </w:pPr>
    </w:p>
    <w:p w:rsidR="00FC536A" w:rsidRDefault="00FC536A" w:rsidP="00FC53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1-ой категории администрации </w:t>
      </w:r>
    </w:p>
    <w:p w:rsidR="00FC536A" w:rsidRDefault="00FC536A" w:rsidP="00FC536A">
      <w:pPr>
        <w:spacing w:after="0" w:line="240" w:lineRule="auto"/>
        <w:rPr>
          <w:rFonts w:ascii="Times New Roman" w:eastAsia="Times New Roman" w:hAnsi="Times New Roman" w:cs="Times New Roman"/>
          <w:sz w:val="28"/>
          <w:szCs w:val="28"/>
          <w:lang w:eastAsia="ru-RU"/>
        </w:rPr>
      </w:pPr>
      <w:r w:rsidRPr="00025B95">
        <w:rPr>
          <w:rFonts w:ascii="Times New Roman" w:eastAsia="Times New Roman" w:hAnsi="Times New Roman" w:cs="Times New Roman"/>
          <w:sz w:val="28"/>
          <w:szCs w:val="28"/>
          <w:lang w:eastAsia="ru-RU"/>
        </w:rPr>
        <w:t xml:space="preserve">Шевченковского сельского поселения </w:t>
      </w:r>
    </w:p>
    <w:p w:rsidR="00FC536A" w:rsidRPr="00025B95" w:rsidRDefault="00FC536A" w:rsidP="00FC536A">
      <w:pPr>
        <w:spacing w:after="0" w:line="240" w:lineRule="auto"/>
        <w:rPr>
          <w:rFonts w:ascii="Times New Roman" w:eastAsia="Times New Roman" w:hAnsi="Times New Roman" w:cs="Times New Roman"/>
          <w:bCs/>
          <w:sz w:val="28"/>
          <w:szCs w:val="28"/>
          <w:lang w:eastAsia="ru-RU"/>
        </w:rPr>
      </w:pPr>
      <w:r w:rsidRPr="00025B95">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r w:rsidRPr="00025B95">
        <w:rPr>
          <w:rFonts w:ascii="Times New Roman" w:eastAsia="Times New Roman" w:hAnsi="Times New Roman" w:cs="Times New Roman"/>
          <w:sz w:val="28"/>
          <w:szCs w:val="28"/>
          <w:lang w:eastAsia="ru-RU"/>
        </w:rPr>
        <w:t xml:space="preserve"> </w:t>
      </w:r>
    </w:p>
    <w:p w:rsidR="006205F1" w:rsidRDefault="006205F1" w:rsidP="009723C8">
      <w:pPr>
        <w:spacing w:after="0" w:line="240" w:lineRule="auto"/>
        <w:jc w:val="center"/>
        <w:rPr>
          <w:rFonts w:ascii="Times New Roman" w:eastAsia="Arial" w:hAnsi="Times New Roman" w:cs="Times New Roman"/>
          <w:sz w:val="28"/>
          <w:szCs w:val="28"/>
          <w:lang w:eastAsia="ar-SA"/>
        </w:rPr>
      </w:pPr>
    </w:p>
    <w:p w:rsidR="006205F1" w:rsidRDefault="006205F1" w:rsidP="009723C8">
      <w:pPr>
        <w:spacing w:after="0" w:line="240" w:lineRule="auto"/>
        <w:jc w:val="center"/>
        <w:rPr>
          <w:rFonts w:ascii="Times New Roman" w:eastAsia="Arial" w:hAnsi="Times New Roman" w:cs="Times New Roman"/>
          <w:sz w:val="28"/>
          <w:szCs w:val="28"/>
          <w:lang w:eastAsia="ar-SA"/>
        </w:rPr>
      </w:pPr>
    </w:p>
    <w:p w:rsidR="006205F1" w:rsidRDefault="006205F1" w:rsidP="006205F1">
      <w:pPr>
        <w:spacing w:after="0" w:line="240" w:lineRule="auto"/>
        <w:ind w:left="5103"/>
        <w:rPr>
          <w:rFonts w:ascii="Times New Roman" w:eastAsia="Times New Roman" w:hAnsi="Times New Roman" w:cs="Times New Roman"/>
          <w:bCs/>
          <w:sz w:val="28"/>
          <w:szCs w:val="28"/>
          <w:lang w:eastAsia="ru-RU"/>
        </w:rPr>
        <w:sectPr w:rsidR="006205F1" w:rsidSect="00FC536A">
          <w:pgSz w:w="11906" w:h="16838"/>
          <w:pgMar w:top="1134" w:right="567" w:bottom="1134" w:left="1701" w:header="709" w:footer="709" w:gutter="0"/>
          <w:pgNumType w:start="1"/>
          <w:cols w:space="708"/>
          <w:titlePg/>
          <w:docGrid w:linePitch="360"/>
        </w:sectPr>
      </w:pPr>
    </w:p>
    <w:p w:rsidR="006205F1" w:rsidRPr="00E645B2" w:rsidRDefault="006205F1" w:rsidP="006205F1">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6205F1" w:rsidRPr="00E645B2" w:rsidRDefault="006205F1" w:rsidP="006205F1">
      <w:pPr>
        <w:spacing w:after="0" w:line="240" w:lineRule="auto"/>
        <w:ind w:left="5103"/>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bCs/>
          <w:sz w:val="28"/>
          <w:szCs w:val="28"/>
          <w:lang w:eastAsia="ru-RU"/>
        </w:rPr>
        <w:t>к</w:t>
      </w:r>
      <w:proofErr w:type="gramEnd"/>
      <w:r w:rsidRPr="00E645B2">
        <w:rPr>
          <w:rFonts w:ascii="Times New Roman" w:eastAsia="Times New Roman" w:hAnsi="Times New Roman" w:cs="Times New Roman"/>
          <w:bCs/>
          <w:sz w:val="28"/>
          <w:szCs w:val="28"/>
          <w:lang w:eastAsia="ru-RU"/>
        </w:rPr>
        <w:t xml:space="preserve">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205F1" w:rsidRPr="00E645B2" w:rsidRDefault="006205F1" w:rsidP="006205F1">
      <w:pPr>
        <w:spacing w:after="0" w:line="240" w:lineRule="auto"/>
        <w:ind w:left="5103"/>
        <w:rPr>
          <w:rFonts w:ascii="Times New Roman" w:eastAsia="Times New Roman" w:hAnsi="Times New Roman" w:cs="Times New Roman"/>
          <w:sz w:val="28"/>
          <w:szCs w:val="28"/>
          <w:lang w:eastAsia="ar-SA"/>
        </w:rPr>
      </w:pPr>
      <w:proofErr w:type="gramStart"/>
      <w:r w:rsidRPr="00E645B2">
        <w:rPr>
          <w:rFonts w:ascii="Times New Roman" w:eastAsia="Times New Roman" w:hAnsi="Times New Roman" w:cs="Times New Roman"/>
          <w:sz w:val="28"/>
          <w:szCs w:val="28"/>
          <w:lang w:eastAsia="ru-RU"/>
        </w:rPr>
        <w:t>услуги</w:t>
      </w:r>
      <w:proofErr w:type="gramEnd"/>
      <w:r w:rsidRPr="00E645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ar-SA"/>
        </w:rPr>
        <w:t>«</w:t>
      </w:r>
      <w:r w:rsidRPr="001B2F87">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rFonts w:ascii="Times New Roman" w:eastAsia="Times New Roman" w:hAnsi="Times New Roman" w:cs="Times New Roman"/>
          <w:sz w:val="28"/>
          <w:szCs w:val="28"/>
          <w:lang w:eastAsia="ar-SA"/>
        </w:rPr>
        <w:t>»</w:t>
      </w:r>
    </w:p>
    <w:p w:rsidR="006205F1" w:rsidRDefault="006205F1" w:rsidP="009723C8">
      <w:pPr>
        <w:spacing w:after="0" w:line="240" w:lineRule="auto"/>
        <w:jc w:val="center"/>
        <w:rPr>
          <w:rFonts w:ascii="Times New Roman" w:eastAsia="Arial" w:hAnsi="Times New Roman" w:cs="Times New Roman"/>
          <w:sz w:val="28"/>
          <w:szCs w:val="28"/>
          <w:lang w:eastAsia="ar-SA"/>
        </w:rPr>
      </w:pPr>
    </w:p>
    <w:p w:rsidR="006205F1" w:rsidRDefault="006205F1" w:rsidP="009723C8">
      <w:pPr>
        <w:spacing w:after="0" w:line="240" w:lineRule="auto"/>
        <w:jc w:val="center"/>
        <w:rPr>
          <w:rFonts w:ascii="Times New Roman" w:eastAsia="Arial" w:hAnsi="Times New Roman" w:cs="Times New Roman"/>
          <w:sz w:val="28"/>
          <w:szCs w:val="28"/>
          <w:lang w:eastAsia="ar-SA"/>
        </w:rPr>
      </w:pPr>
    </w:p>
    <w:p w:rsidR="006205F1" w:rsidRDefault="006205F1" w:rsidP="009723C8">
      <w:pPr>
        <w:spacing w:after="0" w:line="240" w:lineRule="auto"/>
        <w:jc w:val="center"/>
        <w:rPr>
          <w:rFonts w:ascii="Times New Roman" w:eastAsia="Arial" w:hAnsi="Times New Roman" w:cs="Times New Roman"/>
          <w:sz w:val="28"/>
          <w:szCs w:val="28"/>
          <w:lang w:eastAsia="ar-SA"/>
        </w:rPr>
      </w:pPr>
    </w:p>
    <w:p w:rsidR="006205F1" w:rsidRPr="006205F1" w:rsidRDefault="006205F1" w:rsidP="00FC536A">
      <w:pPr>
        <w:suppressAutoHyphens/>
        <w:autoSpaceDE w:val="0"/>
        <w:autoSpaceDN w:val="0"/>
        <w:adjustRightInd w:val="0"/>
        <w:spacing w:after="0" w:line="240" w:lineRule="auto"/>
        <w:ind w:left="4536" w:firstLine="709"/>
        <w:jc w:val="both"/>
        <w:outlineLvl w:val="0"/>
        <w:rPr>
          <w:rFonts w:ascii="Times New Roman" w:hAnsi="Times New Roman" w:cs="Times New Roman"/>
          <w:color w:val="000000"/>
          <w:sz w:val="28"/>
          <w:szCs w:val="28"/>
        </w:rPr>
      </w:pPr>
    </w:p>
    <w:p w:rsidR="006205F1" w:rsidRPr="006205F1" w:rsidRDefault="006205F1" w:rsidP="00FC536A">
      <w:pPr>
        <w:suppressAutoHyphens/>
        <w:autoSpaceDE w:val="0"/>
        <w:autoSpaceDN w:val="0"/>
        <w:adjustRightInd w:val="0"/>
        <w:spacing w:after="0" w:line="240" w:lineRule="auto"/>
        <w:ind w:firstLine="709"/>
        <w:jc w:val="center"/>
        <w:outlineLvl w:val="0"/>
        <w:rPr>
          <w:rFonts w:ascii="Times New Roman" w:hAnsi="Times New Roman" w:cs="Times New Roman"/>
          <w:b/>
          <w:bCs/>
          <w:color w:val="000000"/>
          <w:sz w:val="28"/>
          <w:szCs w:val="28"/>
        </w:rPr>
      </w:pPr>
      <w:r w:rsidRPr="006205F1">
        <w:rPr>
          <w:rFonts w:ascii="Times New Roman" w:hAnsi="Times New Roman" w:cs="Times New Roman"/>
          <w:b/>
          <w:bCs/>
          <w:color w:val="000000"/>
          <w:sz w:val="28"/>
          <w:szCs w:val="28"/>
        </w:rPr>
        <w:t>Схема</w:t>
      </w:r>
      <w:r w:rsidRPr="006205F1">
        <w:rPr>
          <w:rFonts w:ascii="Times New Roman" w:hAnsi="Times New Roman" w:cs="Times New Roman"/>
          <w:b/>
          <w:bCs/>
          <w:color w:val="000000"/>
          <w:sz w:val="28"/>
          <w:szCs w:val="28"/>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6205F1" w:rsidRPr="006205F1" w:rsidRDefault="006205F1" w:rsidP="006205F1">
      <w:pPr>
        <w:suppressAutoHyphens/>
        <w:autoSpaceDE w:val="0"/>
        <w:autoSpaceDN w:val="0"/>
        <w:adjustRightInd w:val="0"/>
        <w:ind w:firstLine="709"/>
        <w:jc w:val="center"/>
        <w:outlineLvl w:val="0"/>
        <w:rPr>
          <w:rFonts w:ascii="Times New Roman" w:hAnsi="Times New Roman" w:cs="Times New Roman"/>
          <w:color w:val="000000"/>
          <w:sz w:val="28"/>
          <w:szCs w:val="28"/>
        </w:rPr>
      </w:pPr>
    </w:p>
    <w:p w:rsidR="006205F1" w:rsidRPr="006205F1" w:rsidRDefault="006205F1" w:rsidP="006205F1">
      <w:pPr>
        <w:widowControl w:val="0"/>
        <w:suppressAutoHyphens/>
        <w:autoSpaceDE w:val="0"/>
        <w:autoSpaceDN w:val="0"/>
        <w:adjustRightInd w:val="0"/>
        <w:ind w:firstLine="720"/>
        <w:jc w:val="both"/>
        <w:rPr>
          <w:rFonts w:ascii="Times New Roman" w:hAnsi="Times New Roman" w:cs="Times New Roman"/>
          <w:color w:val="000000"/>
          <w:sz w:val="28"/>
          <w:szCs w:val="28"/>
        </w:rPr>
      </w:pPr>
      <w:r w:rsidRPr="006205F1">
        <w:rPr>
          <w:rFonts w:ascii="Times New Roman" w:hAnsi="Times New Roman" w:cs="Times New Roman"/>
          <w:color w:val="000000"/>
          <w:sz w:val="28"/>
          <w:szCs w:val="28"/>
        </w:rPr>
        <w:t>Вид сбоку:</w:t>
      </w:r>
    </w:p>
    <w:p w:rsidR="006205F1" w:rsidRPr="006205F1" w:rsidRDefault="006205F1" w:rsidP="006205F1">
      <w:pPr>
        <w:widowControl w:val="0"/>
        <w:suppressAutoHyphens/>
        <w:autoSpaceDE w:val="0"/>
        <w:autoSpaceDN w:val="0"/>
        <w:adjustRightInd w:val="0"/>
        <w:ind w:firstLine="720"/>
        <w:jc w:val="both"/>
        <w:rPr>
          <w:rFonts w:ascii="Times New Roman" w:hAnsi="Times New Roman" w:cs="Times New Roman"/>
          <w:color w:val="000000"/>
          <w:sz w:val="28"/>
          <w:szCs w:val="28"/>
        </w:rPr>
      </w:pPr>
    </w:p>
    <w:p w:rsidR="006205F1" w:rsidRPr="006205F1" w:rsidRDefault="006205F1" w:rsidP="006205F1">
      <w:pPr>
        <w:widowControl w:val="0"/>
        <w:suppressAutoHyphens/>
        <w:autoSpaceDE w:val="0"/>
        <w:autoSpaceDN w:val="0"/>
        <w:adjustRightInd w:val="0"/>
        <w:ind w:firstLine="284"/>
        <w:jc w:val="both"/>
        <w:rPr>
          <w:rFonts w:ascii="Times New Roman" w:hAnsi="Times New Roman" w:cs="Times New Roman"/>
          <w:color w:val="000000"/>
          <w:sz w:val="28"/>
          <w:szCs w:val="28"/>
        </w:rPr>
      </w:pPr>
      <w:r w:rsidRPr="006205F1">
        <w:rPr>
          <w:rFonts w:ascii="Times New Roman" w:hAnsi="Times New Roman" w:cs="Times New Roman"/>
          <w:noProof/>
          <w:color w:val="000000"/>
          <w:sz w:val="28"/>
          <w:szCs w:val="28"/>
          <w:lang w:eastAsia="ru-RU"/>
        </w:rPr>
        <w:drawing>
          <wp:inline distT="0" distB="0" distL="0" distR="0">
            <wp:extent cx="5869305" cy="22650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69305" cy="2265045"/>
                    </a:xfrm>
                    <a:prstGeom prst="rect">
                      <a:avLst/>
                    </a:prstGeom>
                    <a:noFill/>
                    <a:ln>
                      <a:noFill/>
                    </a:ln>
                  </pic:spPr>
                </pic:pic>
              </a:graphicData>
            </a:graphic>
          </wp:inline>
        </w:drawing>
      </w:r>
    </w:p>
    <w:p w:rsidR="006205F1" w:rsidRPr="006205F1" w:rsidRDefault="006205F1" w:rsidP="006205F1">
      <w:pPr>
        <w:widowControl w:val="0"/>
        <w:suppressAutoHyphens/>
        <w:autoSpaceDE w:val="0"/>
        <w:autoSpaceDN w:val="0"/>
        <w:adjustRightInd w:val="0"/>
        <w:ind w:firstLine="720"/>
        <w:jc w:val="both"/>
        <w:rPr>
          <w:rFonts w:ascii="Times New Roman" w:hAnsi="Times New Roman" w:cs="Times New Roman"/>
          <w:color w:val="000000"/>
          <w:sz w:val="28"/>
          <w:szCs w:val="28"/>
        </w:rPr>
      </w:pPr>
      <w:r w:rsidRPr="006205F1">
        <w:rPr>
          <w:rFonts w:ascii="Times New Roman" w:hAnsi="Times New Roman" w:cs="Times New Roman"/>
          <w:color w:val="000000"/>
          <w:sz w:val="28"/>
          <w:szCs w:val="28"/>
        </w:rPr>
        <w:t>Вид сзади:</w:t>
      </w:r>
    </w:p>
    <w:p w:rsidR="006205F1" w:rsidRPr="006205F1" w:rsidRDefault="006205F1" w:rsidP="006205F1">
      <w:pPr>
        <w:suppressAutoHyphens/>
        <w:autoSpaceDE w:val="0"/>
        <w:autoSpaceDN w:val="0"/>
        <w:adjustRightInd w:val="0"/>
        <w:ind w:firstLine="142"/>
        <w:jc w:val="center"/>
        <w:outlineLvl w:val="0"/>
        <w:rPr>
          <w:rFonts w:ascii="Times New Roman" w:hAnsi="Times New Roman" w:cs="Times New Roman"/>
          <w:color w:val="000000"/>
          <w:sz w:val="28"/>
          <w:szCs w:val="28"/>
        </w:rPr>
      </w:pPr>
      <w:r w:rsidRPr="006205F1">
        <w:rPr>
          <w:rFonts w:ascii="Times New Roman" w:hAnsi="Times New Roman" w:cs="Times New Roman"/>
          <w:noProof/>
          <w:color w:val="000000"/>
          <w:sz w:val="28"/>
          <w:szCs w:val="28"/>
          <w:lang w:eastAsia="ru-RU"/>
        </w:rPr>
        <w:lastRenderedPageBreak/>
        <w:drawing>
          <wp:inline distT="0" distB="0" distL="0" distR="0">
            <wp:extent cx="4763135" cy="55606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3135" cy="5560695"/>
                    </a:xfrm>
                    <a:prstGeom prst="rect">
                      <a:avLst/>
                    </a:prstGeom>
                    <a:noFill/>
                    <a:ln>
                      <a:noFill/>
                    </a:ln>
                  </pic:spPr>
                </pic:pic>
              </a:graphicData>
            </a:graphic>
          </wp:inline>
        </w:drawing>
      </w:r>
    </w:p>
    <w:p w:rsidR="006205F1" w:rsidRPr="006205F1" w:rsidRDefault="006205F1" w:rsidP="006205F1">
      <w:pPr>
        <w:suppressAutoHyphens/>
        <w:autoSpaceDE w:val="0"/>
        <w:autoSpaceDN w:val="0"/>
        <w:adjustRightInd w:val="0"/>
        <w:ind w:firstLine="142"/>
        <w:jc w:val="center"/>
        <w:outlineLvl w:val="0"/>
        <w:rPr>
          <w:rFonts w:ascii="Times New Roman" w:hAnsi="Times New Roman" w:cs="Times New Roman"/>
          <w:color w:val="000000"/>
          <w:sz w:val="28"/>
          <w:szCs w:val="28"/>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6205F1" w:rsidRPr="006205F1" w:rsidTr="00991D4E">
        <w:tc>
          <w:tcPr>
            <w:tcW w:w="4200" w:type="dxa"/>
            <w:tcBorders>
              <w:top w:val="nil"/>
              <w:left w:val="nil"/>
              <w:bottom w:val="single" w:sz="4" w:space="0" w:color="auto"/>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c>
          <w:tcPr>
            <w:tcW w:w="840" w:type="dxa"/>
            <w:tcBorders>
              <w:top w:val="nil"/>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c>
          <w:tcPr>
            <w:tcW w:w="5040" w:type="dxa"/>
            <w:tcBorders>
              <w:top w:val="nil"/>
              <w:left w:val="nil"/>
              <w:bottom w:val="single" w:sz="4" w:space="0" w:color="auto"/>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r>
      <w:tr w:rsidR="006205F1" w:rsidRPr="006205F1" w:rsidTr="00991D4E">
        <w:tc>
          <w:tcPr>
            <w:tcW w:w="4200" w:type="dxa"/>
            <w:tcBorders>
              <w:top w:val="single" w:sz="4" w:space="0" w:color="auto"/>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r w:rsidRPr="006205F1">
              <w:rPr>
                <w:rFonts w:ascii="Times New Roman" w:hAnsi="Times New Roman" w:cs="Times New Roman"/>
                <w:color w:val="000000"/>
                <w:sz w:val="28"/>
                <w:szCs w:val="28"/>
              </w:rPr>
              <w:t>(</w:t>
            </w:r>
            <w:proofErr w:type="gramStart"/>
            <w:r w:rsidRPr="006205F1">
              <w:rPr>
                <w:rFonts w:ascii="Times New Roman" w:hAnsi="Times New Roman" w:cs="Times New Roman"/>
                <w:color w:val="000000"/>
                <w:sz w:val="28"/>
                <w:szCs w:val="28"/>
              </w:rPr>
              <w:t>должность</w:t>
            </w:r>
            <w:proofErr w:type="gramEnd"/>
            <w:r w:rsidRPr="006205F1">
              <w:rPr>
                <w:rFonts w:ascii="Times New Roman" w:hAnsi="Times New Roman" w:cs="Times New Roman"/>
                <w:color w:val="000000"/>
                <w:sz w:val="28"/>
                <w:szCs w:val="28"/>
              </w:rPr>
              <w:t>, фамилия заявителя)</w:t>
            </w:r>
          </w:p>
        </w:tc>
        <w:tc>
          <w:tcPr>
            <w:tcW w:w="840" w:type="dxa"/>
            <w:tcBorders>
              <w:top w:val="nil"/>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c>
          <w:tcPr>
            <w:tcW w:w="5040" w:type="dxa"/>
            <w:tcBorders>
              <w:top w:val="single" w:sz="4" w:space="0" w:color="auto"/>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r w:rsidRPr="006205F1">
              <w:rPr>
                <w:rFonts w:ascii="Times New Roman" w:hAnsi="Times New Roman" w:cs="Times New Roman"/>
                <w:color w:val="000000"/>
                <w:sz w:val="28"/>
                <w:szCs w:val="28"/>
              </w:rPr>
              <w:t>(</w:t>
            </w:r>
            <w:proofErr w:type="gramStart"/>
            <w:r w:rsidRPr="006205F1">
              <w:rPr>
                <w:rFonts w:ascii="Times New Roman" w:hAnsi="Times New Roman" w:cs="Times New Roman"/>
                <w:color w:val="000000"/>
                <w:sz w:val="28"/>
                <w:szCs w:val="28"/>
              </w:rPr>
              <w:t>подпись</w:t>
            </w:r>
            <w:proofErr w:type="gramEnd"/>
            <w:r w:rsidRPr="006205F1">
              <w:rPr>
                <w:rFonts w:ascii="Times New Roman" w:hAnsi="Times New Roman" w:cs="Times New Roman"/>
                <w:color w:val="000000"/>
                <w:sz w:val="28"/>
                <w:szCs w:val="28"/>
              </w:rPr>
              <w:t xml:space="preserve"> заявителя)</w:t>
            </w:r>
          </w:p>
        </w:tc>
      </w:tr>
      <w:tr w:rsidR="006205F1" w:rsidRPr="006205F1" w:rsidTr="00991D4E">
        <w:tc>
          <w:tcPr>
            <w:tcW w:w="4200" w:type="dxa"/>
            <w:tcBorders>
              <w:top w:val="nil"/>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c>
          <w:tcPr>
            <w:tcW w:w="840" w:type="dxa"/>
            <w:tcBorders>
              <w:top w:val="nil"/>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c>
          <w:tcPr>
            <w:tcW w:w="5040" w:type="dxa"/>
            <w:tcBorders>
              <w:top w:val="nil"/>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r>
      <w:tr w:rsidR="006205F1" w:rsidRPr="006205F1" w:rsidTr="00991D4E">
        <w:tc>
          <w:tcPr>
            <w:tcW w:w="4200" w:type="dxa"/>
            <w:tcBorders>
              <w:top w:val="nil"/>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c>
          <w:tcPr>
            <w:tcW w:w="840" w:type="dxa"/>
            <w:tcBorders>
              <w:top w:val="nil"/>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p>
        </w:tc>
        <w:tc>
          <w:tcPr>
            <w:tcW w:w="5040" w:type="dxa"/>
            <w:tcBorders>
              <w:top w:val="nil"/>
              <w:left w:val="nil"/>
              <w:bottom w:val="nil"/>
              <w:right w:val="nil"/>
            </w:tcBorders>
          </w:tcPr>
          <w:p w:rsidR="006205F1" w:rsidRPr="006205F1" w:rsidRDefault="006205F1" w:rsidP="00991D4E">
            <w:pPr>
              <w:suppressAutoHyphens/>
              <w:autoSpaceDE w:val="0"/>
              <w:autoSpaceDN w:val="0"/>
              <w:adjustRightInd w:val="0"/>
              <w:ind w:firstLine="142"/>
              <w:jc w:val="center"/>
              <w:outlineLvl w:val="0"/>
              <w:rPr>
                <w:rFonts w:ascii="Times New Roman" w:hAnsi="Times New Roman" w:cs="Times New Roman"/>
                <w:color w:val="000000"/>
                <w:sz w:val="28"/>
                <w:szCs w:val="28"/>
              </w:rPr>
            </w:pPr>
            <w:r w:rsidRPr="006205F1">
              <w:rPr>
                <w:rFonts w:ascii="Times New Roman" w:hAnsi="Times New Roman" w:cs="Times New Roman"/>
                <w:color w:val="000000"/>
                <w:sz w:val="28"/>
                <w:szCs w:val="28"/>
              </w:rPr>
              <w:t>МП.</w:t>
            </w:r>
          </w:p>
        </w:tc>
      </w:tr>
    </w:tbl>
    <w:p w:rsidR="006205F1" w:rsidRPr="006205F1" w:rsidRDefault="006205F1" w:rsidP="006205F1">
      <w:pPr>
        <w:suppressAutoHyphens/>
        <w:autoSpaceDE w:val="0"/>
        <w:autoSpaceDN w:val="0"/>
        <w:adjustRightInd w:val="0"/>
        <w:ind w:firstLine="142"/>
        <w:jc w:val="center"/>
        <w:outlineLvl w:val="0"/>
        <w:rPr>
          <w:rFonts w:ascii="Times New Roman" w:hAnsi="Times New Roman" w:cs="Times New Roman"/>
          <w:color w:val="000000"/>
          <w:sz w:val="28"/>
          <w:szCs w:val="28"/>
        </w:rPr>
      </w:pPr>
    </w:p>
    <w:p w:rsidR="006205F1" w:rsidRPr="006205F1" w:rsidRDefault="006205F1" w:rsidP="006205F1">
      <w:pPr>
        <w:suppressAutoHyphens/>
        <w:autoSpaceDE w:val="0"/>
        <w:autoSpaceDN w:val="0"/>
        <w:adjustRightInd w:val="0"/>
        <w:ind w:firstLine="142"/>
        <w:jc w:val="center"/>
        <w:outlineLvl w:val="0"/>
        <w:rPr>
          <w:rFonts w:ascii="Times New Roman" w:hAnsi="Times New Roman" w:cs="Times New Roman"/>
          <w:color w:val="000000"/>
          <w:sz w:val="28"/>
          <w:szCs w:val="28"/>
        </w:rPr>
      </w:pPr>
    </w:p>
    <w:p w:rsidR="006205F1" w:rsidRPr="006205F1" w:rsidRDefault="006205F1" w:rsidP="009723C8">
      <w:pPr>
        <w:spacing w:after="0" w:line="240" w:lineRule="auto"/>
        <w:jc w:val="center"/>
        <w:rPr>
          <w:rFonts w:ascii="Times New Roman" w:eastAsia="Arial" w:hAnsi="Times New Roman" w:cs="Times New Roman"/>
          <w:sz w:val="28"/>
          <w:szCs w:val="28"/>
          <w:lang w:eastAsia="ar-SA"/>
        </w:rPr>
      </w:pPr>
    </w:p>
    <w:p w:rsidR="006205F1" w:rsidRDefault="006205F1" w:rsidP="006205F1">
      <w:pPr>
        <w:spacing w:after="0" w:line="240" w:lineRule="auto"/>
        <w:ind w:left="5103"/>
        <w:rPr>
          <w:rFonts w:ascii="Times New Roman" w:eastAsia="Times New Roman" w:hAnsi="Times New Roman" w:cs="Times New Roman"/>
          <w:bCs/>
          <w:sz w:val="28"/>
          <w:szCs w:val="28"/>
          <w:lang w:eastAsia="ru-RU"/>
        </w:rPr>
        <w:sectPr w:rsidR="006205F1" w:rsidSect="00FC536A">
          <w:pgSz w:w="11906" w:h="16838"/>
          <w:pgMar w:top="1134" w:right="567" w:bottom="1134" w:left="1701" w:header="709" w:footer="709" w:gutter="0"/>
          <w:pgNumType w:start="1"/>
          <w:cols w:space="708"/>
          <w:titlePg/>
          <w:docGrid w:linePitch="360"/>
        </w:sectPr>
      </w:pPr>
    </w:p>
    <w:p w:rsidR="006205F1" w:rsidRPr="00E645B2" w:rsidRDefault="006205F1" w:rsidP="006205F1">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4</w:t>
      </w:r>
    </w:p>
    <w:p w:rsidR="006205F1" w:rsidRPr="00E645B2" w:rsidRDefault="006205F1" w:rsidP="006205F1">
      <w:pPr>
        <w:spacing w:after="0" w:line="240" w:lineRule="auto"/>
        <w:ind w:left="5103"/>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bCs/>
          <w:sz w:val="28"/>
          <w:szCs w:val="28"/>
          <w:lang w:eastAsia="ru-RU"/>
        </w:rPr>
        <w:t>к</w:t>
      </w:r>
      <w:proofErr w:type="gramEnd"/>
      <w:r w:rsidRPr="00E645B2">
        <w:rPr>
          <w:rFonts w:ascii="Times New Roman" w:eastAsia="Times New Roman" w:hAnsi="Times New Roman" w:cs="Times New Roman"/>
          <w:bCs/>
          <w:sz w:val="28"/>
          <w:szCs w:val="28"/>
          <w:lang w:eastAsia="ru-RU"/>
        </w:rPr>
        <w:t xml:space="preserve">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205F1" w:rsidRPr="00E645B2" w:rsidRDefault="006205F1" w:rsidP="006205F1">
      <w:pPr>
        <w:spacing w:after="0" w:line="240" w:lineRule="auto"/>
        <w:ind w:left="5103"/>
        <w:rPr>
          <w:rFonts w:ascii="Times New Roman" w:eastAsia="Times New Roman" w:hAnsi="Times New Roman" w:cs="Times New Roman"/>
          <w:sz w:val="28"/>
          <w:szCs w:val="28"/>
          <w:lang w:eastAsia="ar-SA"/>
        </w:rPr>
      </w:pPr>
      <w:proofErr w:type="gramStart"/>
      <w:r w:rsidRPr="00E645B2">
        <w:rPr>
          <w:rFonts w:ascii="Times New Roman" w:eastAsia="Times New Roman" w:hAnsi="Times New Roman" w:cs="Times New Roman"/>
          <w:sz w:val="28"/>
          <w:szCs w:val="28"/>
          <w:lang w:eastAsia="ru-RU"/>
        </w:rPr>
        <w:t>услуги</w:t>
      </w:r>
      <w:proofErr w:type="gramEnd"/>
      <w:r w:rsidRPr="00E645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ar-SA"/>
        </w:rPr>
        <w:t>«</w:t>
      </w:r>
      <w:r w:rsidRPr="001B2F87">
        <w:rPr>
          <w:rFonts w:ascii="Times New Roman" w:hAnsi="Times New Roman" w:cs="Times New Roman"/>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rFonts w:ascii="Times New Roman" w:eastAsia="Times New Roman" w:hAnsi="Times New Roman" w:cs="Times New Roman"/>
          <w:sz w:val="28"/>
          <w:szCs w:val="28"/>
          <w:lang w:eastAsia="ar-SA"/>
        </w:rPr>
        <w:t>»</w:t>
      </w:r>
    </w:p>
    <w:p w:rsidR="006205F1" w:rsidRDefault="006205F1" w:rsidP="009723C8">
      <w:pPr>
        <w:spacing w:after="0" w:line="240" w:lineRule="auto"/>
        <w:jc w:val="center"/>
        <w:rPr>
          <w:rFonts w:ascii="Times New Roman" w:eastAsia="Arial" w:hAnsi="Times New Roman" w:cs="Times New Roman"/>
          <w:sz w:val="28"/>
          <w:szCs w:val="28"/>
          <w:lang w:eastAsia="ar-SA"/>
        </w:rPr>
      </w:pPr>
    </w:p>
    <w:p w:rsidR="00B05260" w:rsidRDefault="00B05260" w:rsidP="009723C8">
      <w:pPr>
        <w:spacing w:after="0" w:line="240" w:lineRule="auto"/>
        <w:jc w:val="center"/>
        <w:rPr>
          <w:rFonts w:ascii="Times New Roman" w:eastAsia="Arial" w:hAnsi="Times New Roman" w:cs="Times New Roman"/>
          <w:sz w:val="28"/>
          <w:szCs w:val="28"/>
          <w:lang w:eastAsia="ar-SA"/>
        </w:rPr>
      </w:pPr>
    </w:p>
    <w:p w:rsidR="006205F1" w:rsidRPr="00B05260" w:rsidRDefault="00B05260" w:rsidP="009723C8">
      <w:pPr>
        <w:spacing w:after="0" w:line="240" w:lineRule="auto"/>
        <w:jc w:val="center"/>
        <w:rPr>
          <w:rFonts w:ascii="Times New Roman" w:eastAsia="Arial" w:hAnsi="Times New Roman" w:cs="Times New Roman"/>
          <w:b/>
          <w:sz w:val="28"/>
          <w:szCs w:val="28"/>
          <w:lang w:eastAsia="ar-SA"/>
        </w:rPr>
      </w:pPr>
      <w:r w:rsidRPr="00B05260">
        <w:rPr>
          <w:rFonts w:ascii="Times New Roman" w:eastAsia="Arial" w:hAnsi="Times New Roman" w:cs="Times New Roman"/>
          <w:b/>
          <w:sz w:val="28"/>
          <w:szCs w:val="28"/>
          <w:lang w:eastAsia="ar-SA"/>
        </w:rPr>
        <w:t>Блок-схема</w:t>
      </w:r>
    </w:p>
    <w:p w:rsidR="006205F1" w:rsidRDefault="006205F1" w:rsidP="006205F1">
      <w:pPr>
        <w:spacing w:after="0" w:line="240" w:lineRule="auto"/>
        <w:jc w:val="center"/>
        <w:rPr>
          <w:rFonts w:ascii="Times New Roman" w:eastAsia="Times New Roman" w:hAnsi="Times New Roman" w:cs="Times New Roman"/>
          <w:b/>
          <w:sz w:val="28"/>
          <w:szCs w:val="28"/>
          <w:lang w:eastAsia="ar-SA"/>
        </w:rPr>
      </w:pPr>
      <w:proofErr w:type="gramStart"/>
      <w:r w:rsidRPr="00B05260">
        <w:rPr>
          <w:rFonts w:ascii="Times New Roman" w:eastAsia="Times New Roman" w:hAnsi="Times New Roman" w:cs="Times New Roman"/>
          <w:b/>
          <w:sz w:val="28"/>
          <w:szCs w:val="28"/>
          <w:lang w:eastAsia="ru-RU"/>
        </w:rPr>
        <w:t>предоставления</w:t>
      </w:r>
      <w:proofErr w:type="gramEnd"/>
      <w:r w:rsidRPr="00B05260">
        <w:rPr>
          <w:rFonts w:ascii="Times New Roman" w:eastAsia="Times New Roman" w:hAnsi="Times New Roman" w:cs="Times New Roman"/>
          <w:b/>
          <w:sz w:val="28"/>
          <w:szCs w:val="28"/>
          <w:lang w:eastAsia="ru-RU"/>
        </w:rPr>
        <w:t xml:space="preserve"> муниципальной</w:t>
      </w:r>
      <w:r w:rsidR="00B05260" w:rsidRPr="00B05260">
        <w:rPr>
          <w:rFonts w:ascii="Times New Roman" w:eastAsia="Times New Roman" w:hAnsi="Times New Roman" w:cs="Times New Roman"/>
          <w:b/>
          <w:sz w:val="28"/>
          <w:szCs w:val="28"/>
          <w:lang w:eastAsia="ru-RU"/>
        </w:rPr>
        <w:t xml:space="preserve"> </w:t>
      </w:r>
      <w:r w:rsidRPr="00B05260">
        <w:rPr>
          <w:rFonts w:ascii="Times New Roman" w:eastAsia="Times New Roman" w:hAnsi="Times New Roman" w:cs="Times New Roman"/>
          <w:b/>
          <w:sz w:val="28"/>
          <w:szCs w:val="28"/>
          <w:lang w:eastAsia="ru-RU"/>
        </w:rPr>
        <w:t xml:space="preserve">услуги </w:t>
      </w:r>
      <w:r w:rsidRPr="00B05260">
        <w:rPr>
          <w:rFonts w:ascii="Times New Roman" w:eastAsia="Times New Roman" w:hAnsi="Times New Roman" w:cs="Times New Roman"/>
          <w:b/>
          <w:sz w:val="28"/>
          <w:szCs w:val="28"/>
          <w:lang w:eastAsia="ar-SA"/>
        </w:rPr>
        <w:t>«</w:t>
      </w:r>
      <w:r w:rsidRPr="00B05260">
        <w:rPr>
          <w:rFonts w:ascii="Times New Roman" w:hAnsi="Times New Roman" w:cs="Times New Roman"/>
          <w:b/>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05260">
        <w:rPr>
          <w:rFonts w:ascii="Times New Roman" w:eastAsia="Times New Roman" w:hAnsi="Times New Roman" w:cs="Times New Roman"/>
          <w:b/>
          <w:sz w:val="28"/>
          <w:szCs w:val="28"/>
          <w:lang w:eastAsia="ar-SA"/>
        </w:rPr>
        <w:t>»</w:t>
      </w:r>
    </w:p>
    <w:p w:rsidR="00B05260" w:rsidRDefault="00B05260" w:rsidP="006205F1">
      <w:pPr>
        <w:spacing w:after="0" w:line="240" w:lineRule="auto"/>
        <w:jc w:val="center"/>
        <w:rPr>
          <w:rFonts w:ascii="Times New Roman" w:eastAsia="Times New Roman" w:hAnsi="Times New Roman" w:cs="Times New Roman"/>
          <w:b/>
          <w:sz w:val="28"/>
          <w:szCs w:val="28"/>
          <w:lang w:eastAsia="ar-SA"/>
        </w:rPr>
      </w:pPr>
    </w:p>
    <w:p w:rsidR="00B05260" w:rsidRDefault="00B05260" w:rsidP="006205F1">
      <w:pPr>
        <w:spacing w:after="0" w:line="240" w:lineRule="auto"/>
        <w:jc w:val="center"/>
        <w:rPr>
          <w:rFonts w:ascii="Times New Roman" w:eastAsia="Arial" w:hAnsi="Times New Roman" w:cs="Times New Roman"/>
          <w:b/>
          <w:sz w:val="28"/>
          <w:szCs w:val="28"/>
          <w:lang w:eastAsia="ar-SA"/>
        </w:rPr>
      </w:pPr>
    </w:p>
    <w:tbl>
      <w:tblPr>
        <w:tblStyle w:val="afb"/>
        <w:tblW w:w="0" w:type="auto"/>
        <w:tblLook w:val="04A0" w:firstRow="1" w:lastRow="0" w:firstColumn="1" w:lastColumn="0" w:noHBand="0" w:noVBand="1"/>
      </w:tblPr>
      <w:tblGrid>
        <w:gridCol w:w="4814"/>
        <w:gridCol w:w="4814"/>
      </w:tblGrid>
      <w:tr w:rsidR="00991D4E" w:rsidTr="00991D4E">
        <w:tc>
          <w:tcPr>
            <w:tcW w:w="9628" w:type="dxa"/>
            <w:gridSpan w:val="2"/>
          </w:tcPr>
          <w:p w:rsidR="00991D4E" w:rsidRDefault="00991D4E" w:rsidP="00991D4E">
            <w:pPr>
              <w:jc w:val="center"/>
              <w:rPr>
                <w:rFonts w:ascii="Times New Roman" w:eastAsia="Arial" w:hAnsi="Times New Roman" w:cs="Times New Roman"/>
                <w:b/>
                <w:sz w:val="28"/>
                <w:szCs w:val="28"/>
                <w:lang w:eastAsia="ar-SA"/>
              </w:rPr>
            </w:pPr>
            <w:r w:rsidRPr="00E645B2">
              <w:rPr>
                <w:rFonts w:ascii="Times New Roman" w:eastAsia="Times New Roman" w:hAnsi="Times New Roman" w:cs="Times New Roman"/>
                <w:sz w:val="28"/>
                <w:szCs w:val="28"/>
                <w:lang w:eastAsia="ru-RU"/>
              </w:rPr>
              <w:t>Прием</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заявления и прилагаемых к нему документов, регистрация заявления и выдача заявителю расписки в получении заявления и документов</w:t>
            </w:r>
          </w:p>
        </w:tc>
      </w:tr>
      <w:tr w:rsidR="00991D4E" w:rsidTr="00991D4E">
        <w:tc>
          <w:tcPr>
            <w:tcW w:w="4814" w:type="dxa"/>
            <w:tcBorders>
              <w:left w:val="nil"/>
            </w:tcBorders>
          </w:tcPr>
          <w:p w:rsidR="00991D4E" w:rsidRDefault="00F73A3A" w:rsidP="006205F1">
            <w:pPr>
              <w:jc w:val="center"/>
              <w:rPr>
                <w:rFonts w:ascii="Times New Roman" w:eastAsia="Arial" w:hAnsi="Times New Roman" w:cs="Times New Roman"/>
                <w:b/>
                <w:sz w:val="28"/>
                <w:szCs w:val="28"/>
                <w:lang w:eastAsia="ar-SA"/>
              </w:rPr>
            </w:pPr>
            <w:r>
              <w:rPr>
                <w:rFonts w:ascii="Times New Roman" w:eastAsia="Arial"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12B709B" wp14:editId="0A8BC234">
                      <wp:simplePos x="0" y="0"/>
                      <wp:positionH relativeFrom="column">
                        <wp:posOffset>2920084</wp:posOffset>
                      </wp:positionH>
                      <wp:positionV relativeFrom="paragraph">
                        <wp:posOffset>103461</wp:posOffset>
                      </wp:positionV>
                      <wp:extent cx="116958" cy="85061"/>
                      <wp:effectExtent l="0" t="0" r="16510" b="10795"/>
                      <wp:wrapNone/>
                      <wp:docPr id="3" name="Равнобедренный треугольник 3"/>
                      <wp:cNvGraphicFramePr/>
                      <a:graphic xmlns:a="http://schemas.openxmlformats.org/drawingml/2006/main">
                        <a:graphicData uri="http://schemas.microsoft.com/office/word/2010/wordprocessingShape">
                          <wps:wsp>
                            <wps:cNvSpPr/>
                            <wps:spPr>
                              <a:xfrm rot="10800000">
                                <a:off x="0" y="0"/>
                                <a:ext cx="116958" cy="8506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236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229.95pt;margin-top:8.15pt;width:9.2pt;height:6.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" fillcolor="black [3200]" strokecolor="black [1600]" strokeweight="2pt"/>
                  </w:pict>
                </mc:Fallback>
              </mc:AlternateContent>
            </w:r>
          </w:p>
        </w:tc>
        <w:tc>
          <w:tcPr>
            <w:tcW w:w="4814" w:type="dxa"/>
            <w:tcBorders>
              <w:right w:val="nil"/>
            </w:tcBorders>
          </w:tcPr>
          <w:p w:rsidR="00991D4E" w:rsidRDefault="00991D4E" w:rsidP="006205F1">
            <w:pPr>
              <w:jc w:val="center"/>
              <w:rPr>
                <w:rFonts w:ascii="Times New Roman" w:eastAsia="Arial" w:hAnsi="Times New Roman" w:cs="Times New Roman"/>
                <w:b/>
                <w:sz w:val="28"/>
                <w:szCs w:val="28"/>
                <w:lang w:eastAsia="ar-SA"/>
              </w:rPr>
            </w:pPr>
          </w:p>
        </w:tc>
      </w:tr>
      <w:tr w:rsidR="00991D4E" w:rsidTr="00991D4E">
        <w:tc>
          <w:tcPr>
            <w:tcW w:w="9628" w:type="dxa"/>
            <w:gridSpan w:val="2"/>
          </w:tcPr>
          <w:p w:rsidR="00991D4E" w:rsidRDefault="00F73A3A" w:rsidP="006205F1">
            <w:pPr>
              <w:jc w:val="center"/>
              <w:rPr>
                <w:rFonts w:ascii="Times New Roman" w:eastAsia="Arial" w:hAnsi="Times New Roman" w:cs="Times New Roman"/>
                <w:b/>
                <w:sz w:val="28"/>
                <w:szCs w:val="28"/>
                <w:lang w:eastAsia="ar-SA"/>
              </w:rPr>
            </w:pPr>
            <w:r w:rsidRPr="00E645B2">
              <w:rPr>
                <w:rFonts w:ascii="Times New Roman" w:eastAsia="Times New Roman" w:hAnsi="Times New Roman" w:cs="Times New Roman"/>
                <w:sz w:val="28"/>
                <w:szCs w:val="28"/>
                <w:lang w:eastAsia="ru-RU"/>
              </w:rPr>
              <w:t>Ф</w:t>
            </w:r>
            <w:r w:rsidR="00991D4E" w:rsidRPr="00E645B2">
              <w:rPr>
                <w:rFonts w:ascii="Times New Roman" w:eastAsia="Times New Roman" w:hAnsi="Times New Roman" w:cs="Times New Roman"/>
                <w:sz w:val="28"/>
                <w:szCs w:val="28"/>
                <w:lang w:eastAsia="ru-RU"/>
              </w:rPr>
              <w:t xml:space="preserve">ормирование и направление </w:t>
            </w:r>
            <w:r w:rsidR="00991D4E">
              <w:rPr>
                <w:rFonts w:ascii="Times New Roman" w:eastAsia="Times New Roman" w:hAnsi="Times New Roman" w:cs="Times New Roman"/>
                <w:sz w:val="28"/>
                <w:szCs w:val="28"/>
                <w:lang w:eastAsia="ru-RU"/>
              </w:rPr>
              <w:t xml:space="preserve">администрацией </w:t>
            </w:r>
            <w:r w:rsidR="00991D4E"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991D4E">
              <w:rPr>
                <w:rFonts w:ascii="Times New Roman" w:eastAsia="Times New Roman" w:hAnsi="Times New Roman" w:cs="Times New Roman"/>
                <w:sz w:val="28"/>
                <w:szCs w:val="28"/>
                <w:lang w:eastAsia="ru-RU"/>
              </w:rPr>
              <w:t xml:space="preserve"> </w:t>
            </w:r>
            <w:r w:rsidR="00991D4E"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991D4E">
              <w:rPr>
                <w:rFonts w:ascii="Times New Roman" w:eastAsia="Times New Roman" w:hAnsi="Times New Roman" w:cs="Times New Roman"/>
                <w:sz w:val="28"/>
                <w:szCs w:val="28"/>
                <w:lang w:eastAsia="ru-RU"/>
              </w:rPr>
              <w:t>е</w:t>
            </w:r>
            <w:r w:rsidR="00991D4E" w:rsidRPr="00E645B2">
              <w:rPr>
                <w:rFonts w:ascii="Times New Roman" w:eastAsia="Times New Roman" w:hAnsi="Times New Roman" w:cs="Times New Roman"/>
                <w:sz w:val="28"/>
                <w:szCs w:val="28"/>
                <w:lang w:eastAsia="ru-RU"/>
              </w:rPr>
              <w:t xml:space="preserve"> 2.</w:t>
            </w:r>
            <w:r w:rsidR="00991D4E">
              <w:rPr>
                <w:rFonts w:ascii="Times New Roman" w:eastAsia="Times New Roman" w:hAnsi="Times New Roman" w:cs="Times New Roman"/>
                <w:sz w:val="28"/>
                <w:szCs w:val="28"/>
                <w:lang w:eastAsia="ru-RU"/>
              </w:rPr>
              <w:t>7</w:t>
            </w:r>
            <w:r w:rsidR="00991D4E"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tc>
      </w:tr>
      <w:tr w:rsidR="00991D4E" w:rsidTr="00991D4E">
        <w:tc>
          <w:tcPr>
            <w:tcW w:w="4814" w:type="dxa"/>
            <w:tcBorders>
              <w:left w:val="nil"/>
            </w:tcBorders>
          </w:tcPr>
          <w:p w:rsidR="00991D4E" w:rsidRDefault="00F73A3A" w:rsidP="006205F1">
            <w:pPr>
              <w:jc w:val="center"/>
              <w:rPr>
                <w:rFonts w:ascii="Times New Roman" w:eastAsia="Arial" w:hAnsi="Times New Roman" w:cs="Times New Roman"/>
                <w:b/>
                <w:sz w:val="28"/>
                <w:szCs w:val="28"/>
                <w:lang w:eastAsia="ar-SA"/>
              </w:rPr>
            </w:pPr>
            <w:r>
              <w:rPr>
                <w:rFonts w:ascii="Times New Roman" w:eastAsia="Arial"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0D08094C" wp14:editId="0859527F">
                      <wp:simplePos x="0" y="0"/>
                      <wp:positionH relativeFrom="column">
                        <wp:posOffset>2923540</wp:posOffset>
                      </wp:positionH>
                      <wp:positionV relativeFrom="paragraph">
                        <wp:posOffset>81915</wp:posOffset>
                      </wp:positionV>
                      <wp:extent cx="116840" cy="84455"/>
                      <wp:effectExtent l="0" t="0" r="16510" b="10795"/>
                      <wp:wrapNone/>
                      <wp:docPr id="4" name="Равнобедренный треугольник 4"/>
                      <wp:cNvGraphicFramePr/>
                      <a:graphic xmlns:a="http://schemas.openxmlformats.org/drawingml/2006/main">
                        <a:graphicData uri="http://schemas.microsoft.com/office/word/2010/wordprocessingShape">
                          <wps:wsp>
                            <wps:cNvSpPr/>
                            <wps:spPr>
                              <a:xfrm rot="10800000">
                                <a:off x="0" y="0"/>
                                <a:ext cx="116840" cy="8445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B7BE" id="Равнобедренный треугольник 4" o:spid="_x0000_s1026" type="#_x0000_t5" style="position:absolute;margin-left:230.2pt;margin-top:6.45pt;width:9.2pt;height:6.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" fillcolor="black [3200]" strokecolor="black [1600]" strokeweight="2pt"/>
                  </w:pict>
                </mc:Fallback>
              </mc:AlternateContent>
            </w:r>
          </w:p>
        </w:tc>
        <w:tc>
          <w:tcPr>
            <w:tcW w:w="4814" w:type="dxa"/>
            <w:tcBorders>
              <w:right w:val="nil"/>
            </w:tcBorders>
          </w:tcPr>
          <w:p w:rsidR="00991D4E" w:rsidRDefault="00991D4E" w:rsidP="006205F1">
            <w:pPr>
              <w:jc w:val="center"/>
              <w:rPr>
                <w:rFonts w:ascii="Times New Roman" w:eastAsia="Arial" w:hAnsi="Times New Roman" w:cs="Times New Roman"/>
                <w:b/>
                <w:sz w:val="28"/>
                <w:szCs w:val="28"/>
                <w:lang w:eastAsia="ar-SA"/>
              </w:rPr>
            </w:pPr>
          </w:p>
        </w:tc>
      </w:tr>
      <w:tr w:rsidR="00991D4E" w:rsidTr="00991D4E">
        <w:tc>
          <w:tcPr>
            <w:tcW w:w="9628" w:type="dxa"/>
            <w:gridSpan w:val="2"/>
          </w:tcPr>
          <w:p w:rsidR="00991D4E" w:rsidRDefault="00991D4E" w:rsidP="006205F1">
            <w:pPr>
              <w:jc w:val="center"/>
              <w:rPr>
                <w:rFonts w:ascii="Times New Roman" w:eastAsia="Arial" w:hAnsi="Times New Roman" w:cs="Times New Roman"/>
                <w:b/>
                <w:sz w:val="28"/>
                <w:szCs w:val="28"/>
                <w:lang w:eastAsia="ar-SA"/>
              </w:rPr>
            </w:pPr>
            <w:r w:rsidRPr="00E645B2">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r>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tc>
      </w:tr>
      <w:tr w:rsidR="00991D4E" w:rsidTr="00991D4E">
        <w:tc>
          <w:tcPr>
            <w:tcW w:w="4814" w:type="dxa"/>
            <w:tcBorders>
              <w:left w:val="nil"/>
            </w:tcBorders>
          </w:tcPr>
          <w:p w:rsidR="00991D4E" w:rsidRDefault="00991D4E" w:rsidP="006205F1">
            <w:pPr>
              <w:jc w:val="center"/>
              <w:rPr>
                <w:rFonts w:ascii="Times New Roman" w:eastAsia="Arial" w:hAnsi="Times New Roman" w:cs="Times New Roman"/>
                <w:b/>
                <w:sz w:val="28"/>
                <w:szCs w:val="28"/>
                <w:lang w:eastAsia="ar-SA"/>
              </w:rPr>
            </w:pPr>
          </w:p>
        </w:tc>
        <w:tc>
          <w:tcPr>
            <w:tcW w:w="4814" w:type="dxa"/>
            <w:tcBorders>
              <w:right w:val="nil"/>
            </w:tcBorders>
          </w:tcPr>
          <w:p w:rsidR="00991D4E" w:rsidRDefault="00F73A3A" w:rsidP="006205F1">
            <w:pPr>
              <w:jc w:val="center"/>
              <w:rPr>
                <w:rFonts w:ascii="Times New Roman" w:eastAsia="Arial" w:hAnsi="Times New Roman" w:cs="Times New Roman"/>
                <w:b/>
                <w:sz w:val="28"/>
                <w:szCs w:val="28"/>
                <w:lang w:eastAsia="ar-SA"/>
              </w:rPr>
            </w:pPr>
            <w:r>
              <w:rPr>
                <w:rFonts w:ascii="Times New Roman" w:eastAsia="Arial"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4E14AB45" wp14:editId="09FB4A11">
                      <wp:simplePos x="0" y="0"/>
                      <wp:positionH relativeFrom="column">
                        <wp:posOffset>-133527</wp:posOffset>
                      </wp:positionH>
                      <wp:positionV relativeFrom="paragraph">
                        <wp:posOffset>120620</wp:posOffset>
                      </wp:positionV>
                      <wp:extent cx="116958" cy="85061"/>
                      <wp:effectExtent l="0" t="0" r="16510" b="10795"/>
                      <wp:wrapNone/>
                      <wp:docPr id="5" name="Равнобедренный треугольник 5"/>
                      <wp:cNvGraphicFramePr/>
                      <a:graphic xmlns:a="http://schemas.openxmlformats.org/drawingml/2006/main">
                        <a:graphicData uri="http://schemas.microsoft.com/office/word/2010/wordprocessingShape">
                          <wps:wsp>
                            <wps:cNvSpPr/>
                            <wps:spPr>
                              <a:xfrm rot="10800000">
                                <a:off x="0" y="0"/>
                                <a:ext cx="116958" cy="8506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AB9B" id="Равнобедренный треугольник 5" o:spid="_x0000_s1026" type="#_x0000_t5" style="position:absolute;margin-left:-10.5pt;margin-top:9.5pt;width:9.2pt;height:6.7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" fillcolor="black [3200]" strokecolor="black [1600]" strokeweight="2pt"/>
                  </w:pict>
                </mc:Fallback>
              </mc:AlternateContent>
            </w:r>
          </w:p>
        </w:tc>
      </w:tr>
      <w:tr w:rsidR="00991D4E" w:rsidTr="00991D4E">
        <w:tc>
          <w:tcPr>
            <w:tcW w:w="9628" w:type="dxa"/>
            <w:gridSpan w:val="2"/>
          </w:tcPr>
          <w:p w:rsidR="00991D4E" w:rsidRDefault="00991D4E" w:rsidP="006205F1">
            <w:pPr>
              <w:jc w:val="center"/>
              <w:rPr>
                <w:rFonts w:ascii="Times New Roman" w:eastAsia="Arial" w:hAnsi="Times New Roman" w:cs="Times New Roman"/>
                <w:b/>
                <w:sz w:val="28"/>
                <w:szCs w:val="28"/>
                <w:lang w:eastAsia="ar-SA"/>
              </w:rPr>
            </w:pPr>
            <w:r w:rsidRPr="00E645B2">
              <w:rPr>
                <w:rFonts w:ascii="Times New Roman" w:eastAsia="Times New Roman" w:hAnsi="Times New Roman" w:cs="Times New Roman"/>
                <w:sz w:val="28"/>
                <w:szCs w:val="28"/>
                <w:lang w:eastAsia="ru-RU"/>
              </w:rPr>
              <w:t>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tc>
      </w:tr>
      <w:tr w:rsidR="00991D4E" w:rsidTr="00991D4E">
        <w:tc>
          <w:tcPr>
            <w:tcW w:w="4814" w:type="dxa"/>
            <w:tcBorders>
              <w:left w:val="nil"/>
            </w:tcBorders>
          </w:tcPr>
          <w:p w:rsidR="00991D4E" w:rsidRDefault="00F73A3A" w:rsidP="006205F1">
            <w:pPr>
              <w:jc w:val="center"/>
              <w:rPr>
                <w:rFonts w:ascii="Times New Roman" w:eastAsia="Arial" w:hAnsi="Times New Roman" w:cs="Times New Roman"/>
                <w:b/>
                <w:sz w:val="28"/>
                <w:szCs w:val="28"/>
                <w:lang w:eastAsia="ar-SA"/>
              </w:rPr>
            </w:pPr>
            <w:r>
              <w:rPr>
                <w:rFonts w:ascii="Times New Roman" w:eastAsia="Arial"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7F827E18" wp14:editId="4C2C540E">
                      <wp:simplePos x="0" y="0"/>
                      <wp:positionH relativeFrom="column">
                        <wp:posOffset>2923732</wp:posOffset>
                      </wp:positionH>
                      <wp:positionV relativeFrom="paragraph">
                        <wp:posOffset>114019</wp:posOffset>
                      </wp:positionV>
                      <wp:extent cx="116958" cy="85061"/>
                      <wp:effectExtent l="0" t="0" r="16510" b="10795"/>
                      <wp:wrapNone/>
                      <wp:docPr id="6" name="Равнобедренный треугольник 6"/>
                      <wp:cNvGraphicFramePr/>
                      <a:graphic xmlns:a="http://schemas.openxmlformats.org/drawingml/2006/main">
                        <a:graphicData uri="http://schemas.microsoft.com/office/word/2010/wordprocessingShape">
                          <wps:wsp>
                            <wps:cNvSpPr/>
                            <wps:spPr>
                              <a:xfrm rot="10800000">
                                <a:off x="0" y="0"/>
                                <a:ext cx="116958" cy="85061"/>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17201" id="Равнобедренный треугольник 6" o:spid="_x0000_s1026" type="#_x0000_t5" style="position:absolute;margin-left:230.2pt;margin-top:9pt;width:9.2pt;height:6.7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" fillcolor="black [3200]" strokecolor="black [1600]" strokeweight="2pt"/>
                  </w:pict>
                </mc:Fallback>
              </mc:AlternateContent>
            </w:r>
          </w:p>
        </w:tc>
        <w:tc>
          <w:tcPr>
            <w:tcW w:w="4814" w:type="dxa"/>
            <w:tcBorders>
              <w:right w:val="nil"/>
            </w:tcBorders>
          </w:tcPr>
          <w:p w:rsidR="00991D4E" w:rsidRDefault="00991D4E" w:rsidP="006205F1">
            <w:pPr>
              <w:jc w:val="center"/>
              <w:rPr>
                <w:rFonts w:ascii="Times New Roman" w:eastAsia="Arial" w:hAnsi="Times New Roman" w:cs="Times New Roman"/>
                <w:b/>
                <w:sz w:val="28"/>
                <w:szCs w:val="28"/>
                <w:lang w:eastAsia="ar-SA"/>
              </w:rPr>
            </w:pPr>
          </w:p>
        </w:tc>
      </w:tr>
      <w:tr w:rsidR="00991D4E" w:rsidTr="00991D4E">
        <w:tc>
          <w:tcPr>
            <w:tcW w:w="9628" w:type="dxa"/>
            <w:gridSpan w:val="2"/>
          </w:tcPr>
          <w:p w:rsidR="00991D4E" w:rsidRDefault="00991D4E" w:rsidP="00991D4E">
            <w:pPr>
              <w:jc w:val="center"/>
              <w:rPr>
                <w:rFonts w:ascii="Times New Roman" w:eastAsia="Arial" w:hAnsi="Times New Roman" w:cs="Times New Roman"/>
                <w:b/>
                <w:sz w:val="28"/>
                <w:szCs w:val="28"/>
                <w:lang w:eastAsia="ar-SA"/>
              </w:rPr>
            </w:pPr>
            <w:r>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 xml:space="preserve"> (при необходимости)</w:t>
            </w:r>
          </w:p>
        </w:tc>
      </w:tr>
    </w:tbl>
    <w:p w:rsidR="00991D4E" w:rsidRDefault="00991D4E" w:rsidP="006205F1">
      <w:pPr>
        <w:spacing w:after="0" w:line="240" w:lineRule="auto"/>
        <w:jc w:val="center"/>
        <w:rPr>
          <w:rFonts w:ascii="Times New Roman" w:eastAsia="Arial" w:hAnsi="Times New Roman" w:cs="Times New Roman"/>
          <w:b/>
          <w:sz w:val="28"/>
          <w:szCs w:val="28"/>
          <w:lang w:eastAsia="ar-SA"/>
        </w:rPr>
      </w:pPr>
    </w:p>
    <w:sectPr w:rsidR="00991D4E" w:rsidSect="005F41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EE" w:rsidRDefault="003659EE" w:rsidP="00A16DB7">
      <w:pPr>
        <w:spacing w:after="0" w:line="240" w:lineRule="auto"/>
      </w:pPr>
      <w:r>
        <w:separator/>
      </w:r>
    </w:p>
  </w:endnote>
  <w:endnote w:type="continuationSeparator" w:id="0">
    <w:p w:rsidR="003659EE" w:rsidRDefault="003659EE"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EE" w:rsidRDefault="003659EE" w:rsidP="00A16DB7">
      <w:pPr>
        <w:spacing w:after="0" w:line="240" w:lineRule="auto"/>
      </w:pPr>
      <w:r>
        <w:separator/>
      </w:r>
    </w:p>
  </w:footnote>
  <w:footnote w:type="continuationSeparator" w:id="0">
    <w:p w:rsidR="003659EE" w:rsidRDefault="003659EE"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4E" w:rsidRDefault="00991D4E"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991D4E" w:rsidRDefault="00991D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991D4E" w:rsidRDefault="00991D4E" w:rsidP="00D42E10">
        <w:pPr>
          <w:pStyle w:val="a5"/>
          <w:jc w:val="center"/>
        </w:pPr>
        <w:r>
          <w:fldChar w:fldCharType="begin"/>
        </w:r>
        <w:r>
          <w:instrText xml:space="preserve"> PAGE   \* MERGEFORMAT </w:instrText>
        </w:r>
        <w:r>
          <w:fldChar w:fldCharType="separate"/>
        </w:r>
        <w:r w:rsidR="00C73D1B">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07E3A"/>
    <w:rsid w:val="00026548"/>
    <w:rsid w:val="0003083A"/>
    <w:rsid w:val="00033BCA"/>
    <w:rsid w:val="000364D2"/>
    <w:rsid w:val="00037CEC"/>
    <w:rsid w:val="00044060"/>
    <w:rsid w:val="00047DBD"/>
    <w:rsid w:val="00051A68"/>
    <w:rsid w:val="00053B51"/>
    <w:rsid w:val="00055B46"/>
    <w:rsid w:val="00060156"/>
    <w:rsid w:val="00066201"/>
    <w:rsid w:val="00073640"/>
    <w:rsid w:val="00080D9A"/>
    <w:rsid w:val="00084573"/>
    <w:rsid w:val="0008656C"/>
    <w:rsid w:val="00090141"/>
    <w:rsid w:val="00092E92"/>
    <w:rsid w:val="00094CD1"/>
    <w:rsid w:val="00097F89"/>
    <w:rsid w:val="000A0936"/>
    <w:rsid w:val="000A3657"/>
    <w:rsid w:val="000A7215"/>
    <w:rsid w:val="000A7481"/>
    <w:rsid w:val="000B0CB5"/>
    <w:rsid w:val="000B1EB9"/>
    <w:rsid w:val="000B2491"/>
    <w:rsid w:val="000C103D"/>
    <w:rsid w:val="000C41AB"/>
    <w:rsid w:val="000C4BAF"/>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190D"/>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2F87"/>
    <w:rsid w:val="001B5343"/>
    <w:rsid w:val="001B5577"/>
    <w:rsid w:val="001C157C"/>
    <w:rsid w:val="001D4DB5"/>
    <w:rsid w:val="001D5ED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6027"/>
    <w:rsid w:val="0031659F"/>
    <w:rsid w:val="00321018"/>
    <w:rsid w:val="0033105C"/>
    <w:rsid w:val="003334A6"/>
    <w:rsid w:val="00344BA2"/>
    <w:rsid w:val="00351D39"/>
    <w:rsid w:val="00353A57"/>
    <w:rsid w:val="003575FC"/>
    <w:rsid w:val="003659EE"/>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D4A9A"/>
    <w:rsid w:val="003E03C1"/>
    <w:rsid w:val="003E337D"/>
    <w:rsid w:val="003E5C86"/>
    <w:rsid w:val="003E6A34"/>
    <w:rsid w:val="003E7891"/>
    <w:rsid w:val="003F0119"/>
    <w:rsid w:val="00407EC9"/>
    <w:rsid w:val="00411410"/>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C7437"/>
    <w:rsid w:val="004E0507"/>
    <w:rsid w:val="004E7589"/>
    <w:rsid w:val="004F6C74"/>
    <w:rsid w:val="00500F88"/>
    <w:rsid w:val="00502A0A"/>
    <w:rsid w:val="00504420"/>
    <w:rsid w:val="00504F80"/>
    <w:rsid w:val="0051102D"/>
    <w:rsid w:val="00511602"/>
    <w:rsid w:val="00511FAB"/>
    <w:rsid w:val="00512CAC"/>
    <w:rsid w:val="00516104"/>
    <w:rsid w:val="00523CED"/>
    <w:rsid w:val="0052514C"/>
    <w:rsid w:val="005257EE"/>
    <w:rsid w:val="00530B60"/>
    <w:rsid w:val="00533AA1"/>
    <w:rsid w:val="00534C1D"/>
    <w:rsid w:val="005372E4"/>
    <w:rsid w:val="00545143"/>
    <w:rsid w:val="005504F4"/>
    <w:rsid w:val="0055145D"/>
    <w:rsid w:val="00553B42"/>
    <w:rsid w:val="00560FCF"/>
    <w:rsid w:val="00562386"/>
    <w:rsid w:val="00564607"/>
    <w:rsid w:val="00564CF3"/>
    <w:rsid w:val="00572393"/>
    <w:rsid w:val="00573504"/>
    <w:rsid w:val="00580C36"/>
    <w:rsid w:val="005866ED"/>
    <w:rsid w:val="0058757E"/>
    <w:rsid w:val="00595065"/>
    <w:rsid w:val="00595166"/>
    <w:rsid w:val="005A1E45"/>
    <w:rsid w:val="005A24EB"/>
    <w:rsid w:val="005A2638"/>
    <w:rsid w:val="005A3FA4"/>
    <w:rsid w:val="005A669A"/>
    <w:rsid w:val="005B3DD2"/>
    <w:rsid w:val="005B5A60"/>
    <w:rsid w:val="005B7AF5"/>
    <w:rsid w:val="005C4750"/>
    <w:rsid w:val="005D0503"/>
    <w:rsid w:val="005D0AA6"/>
    <w:rsid w:val="005D2BC5"/>
    <w:rsid w:val="005E66EE"/>
    <w:rsid w:val="005F1F71"/>
    <w:rsid w:val="005F4125"/>
    <w:rsid w:val="006051DE"/>
    <w:rsid w:val="006060B0"/>
    <w:rsid w:val="00611CE1"/>
    <w:rsid w:val="0061294B"/>
    <w:rsid w:val="00613902"/>
    <w:rsid w:val="006205F1"/>
    <w:rsid w:val="00634611"/>
    <w:rsid w:val="00643060"/>
    <w:rsid w:val="006508CD"/>
    <w:rsid w:val="0065382A"/>
    <w:rsid w:val="0066077E"/>
    <w:rsid w:val="00672A83"/>
    <w:rsid w:val="00674431"/>
    <w:rsid w:val="0067465B"/>
    <w:rsid w:val="00675AD3"/>
    <w:rsid w:val="00677491"/>
    <w:rsid w:val="00685027"/>
    <w:rsid w:val="006A6B2A"/>
    <w:rsid w:val="006B0F41"/>
    <w:rsid w:val="006B6FDD"/>
    <w:rsid w:val="006B7462"/>
    <w:rsid w:val="006C091E"/>
    <w:rsid w:val="006C11F7"/>
    <w:rsid w:val="006C7DB2"/>
    <w:rsid w:val="006C7E54"/>
    <w:rsid w:val="006D2088"/>
    <w:rsid w:val="006E2AE2"/>
    <w:rsid w:val="006E5E97"/>
    <w:rsid w:val="006E67B2"/>
    <w:rsid w:val="006E7106"/>
    <w:rsid w:val="006F0858"/>
    <w:rsid w:val="006F2C69"/>
    <w:rsid w:val="006F4F63"/>
    <w:rsid w:val="006F5263"/>
    <w:rsid w:val="0070060E"/>
    <w:rsid w:val="00700D4E"/>
    <w:rsid w:val="00701164"/>
    <w:rsid w:val="007051C7"/>
    <w:rsid w:val="0070650B"/>
    <w:rsid w:val="00711E52"/>
    <w:rsid w:val="00715349"/>
    <w:rsid w:val="0072328E"/>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C5F43"/>
    <w:rsid w:val="007D4C2A"/>
    <w:rsid w:val="007E091C"/>
    <w:rsid w:val="007E1303"/>
    <w:rsid w:val="007E3751"/>
    <w:rsid w:val="007E4BE9"/>
    <w:rsid w:val="007E60D5"/>
    <w:rsid w:val="007E65BD"/>
    <w:rsid w:val="007F22A0"/>
    <w:rsid w:val="007F289A"/>
    <w:rsid w:val="007F655D"/>
    <w:rsid w:val="00805414"/>
    <w:rsid w:val="00805BC6"/>
    <w:rsid w:val="00805DD1"/>
    <w:rsid w:val="00821F5D"/>
    <w:rsid w:val="00825526"/>
    <w:rsid w:val="008267C1"/>
    <w:rsid w:val="00834BB5"/>
    <w:rsid w:val="008448C5"/>
    <w:rsid w:val="0085346E"/>
    <w:rsid w:val="00860D52"/>
    <w:rsid w:val="00865686"/>
    <w:rsid w:val="008662F2"/>
    <w:rsid w:val="008665C4"/>
    <w:rsid w:val="00876ED7"/>
    <w:rsid w:val="00885420"/>
    <w:rsid w:val="00885899"/>
    <w:rsid w:val="008B0A37"/>
    <w:rsid w:val="008B19D0"/>
    <w:rsid w:val="008C1E1A"/>
    <w:rsid w:val="008C4E95"/>
    <w:rsid w:val="008C5F87"/>
    <w:rsid w:val="008C6127"/>
    <w:rsid w:val="008C6649"/>
    <w:rsid w:val="008C77E6"/>
    <w:rsid w:val="008D0152"/>
    <w:rsid w:val="008D16FC"/>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02F2"/>
    <w:rsid w:val="009636DE"/>
    <w:rsid w:val="009723C8"/>
    <w:rsid w:val="00973890"/>
    <w:rsid w:val="00973EC4"/>
    <w:rsid w:val="009832E6"/>
    <w:rsid w:val="00984E84"/>
    <w:rsid w:val="00991D34"/>
    <w:rsid w:val="00991D4E"/>
    <w:rsid w:val="009A2C12"/>
    <w:rsid w:val="009B1B53"/>
    <w:rsid w:val="009B4DFF"/>
    <w:rsid w:val="009C683E"/>
    <w:rsid w:val="009D0F96"/>
    <w:rsid w:val="009D1756"/>
    <w:rsid w:val="009D4479"/>
    <w:rsid w:val="009D4833"/>
    <w:rsid w:val="009D5F36"/>
    <w:rsid w:val="009E4FA1"/>
    <w:rsid w:val="009E7DC5"/>
    <w:rsid w:val="009F07E7"/>
    <w:rsid w:val="009F07F0"/>
    <w:rsid w:val="009F547B"/>
    <w:rsid w:val="00A0220E"/>
    <w:rsid w:val="00A101A0"/>
    <w:rsid w:val="00A12AA0"/>
    <w:rsid w:val="00A16DB7"/>
    <w:rsid w:val="00A17FBC"/>
    <w:rsid w:val="00A21258"/>
    <w:rsid w:val="00A21523"/>
    <w:rsid w:val="00A217F6"/>
    <w:rsid w:val="00A30E30"/>
    <w:rsid w:val="00A33736"/>
    <w:rsid w:val="00A34EE3"/>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15C"/>
    <w:rsid w:val="00AA45F9"/>
    <w:rsid w:val="00AA6C87"/>
    <w:rsid w:val="00AB30B6"/>
    <w:rsid w:val="00AB56B7"/>
    <w:rsid w:val="00AC3442"/>
    <w:rsid w:val="00AC589E"/>
    <w:rsid w:val="00AD0810"/>
    <w:rsid w:val="00AD28A0"/>
    <w:rsid w:val="00AD4676"/>
    <w:rsid w:val="00AD49F0"/>
    <w:rsid w:val="00AD76D1"/>
    <w:rsid w:val="00AE002C"/>
    <w:rsid w:val="00AE0D4E"/>
    <w:rsid w:val="00AE18D7"/>
    <w:rsid w:val="00AF01C8"/>
    <w:rsid w:val="00AF57C5"/>
    <w:rsid w:val="00B03592"/>
    <w:rsid w:val="00B046E0"/>
    <w:rsid w:val="00B050DB"/>
    <w:rsid w:val="00B05260"/>
    <w:rsid w:val="00B17BF0"/>
    <w:rsid w:val="00B2318E"/>
    <w:rsid w:val="00B252F6"/>
    <w:rsid w:val="00B264B7"/>
    <w:rsid w:val="00B276DB"/>
    <w:rsid w:val="00B310FA"/>
    <w:rsid w:val="00B32E18"/>
    <w:rsid w:val="00B35483"/>
    <w:rsid w:val="00B36F84"/>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C6770"/>
    <w:rsid w:val="00BD74F9"/>
    <w:rsid w:val="00BE104D"/>
    <w:rsid w:val="00BE1054"/>
    <w:rsid w:val="00BE69F7"/>
    <w:rsid w:val="00BF72B2"/>
    <w:rsid w:val="00C07E34"/>
    <w:rsid w:val="00C10A3A"/>
    <w:rsid w:val="00C16B45"/>
    <w:rsid w:val="00C2597B"/>
    <w:rsid w:val="00C27248"/>
    <w:rsid w:val="00C3074A"/>
    <w:rsid w:val="00C31496"/>
    <w:rsid w:val="00C339CE"/>
    <w:rsid w:val="00C46174"/>
    <w:rsid w:val="00C55FC0"/>
    <w:rsid w:val="00C5699D"/>
    <w:rsid w:val="00C56E66"/>
    <w:rsid w:val="00C600F8"/>
    <w:rsid w:val="00C615CF"/>
    <w:rsid w:val="00C62650"/>
    <w:rsid w:val="00C66FD6"/>
    <w:rsid w:val="00C73D1B"/>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253C1"/>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232A"/>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6935"/>
    <w:rsid w:val="00E113D0"/>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D5E79"/>
    <w:rsid w:val="00EE0511"/>
    <w:rsid w:val="00EE16C5"/>
    <w:rsid w:val="00EE2ABD"/>
    <w:rsid w:val="00EF2EF5"/>
    <w:rsid w:val="00EF724C"/>
    <w:rsid w:val="00EF7EF9"/>
    <w:rsid w:val="00F00007"/>
    <w:rsid w:val="00F02DE9"/>
    <w:rsid w:val="00F038AD"/>
    <w:rsid w:val="00F059B7"/>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3A3A"/>
    <w:rsid w:val="00F77F0D"/>
    <w:rsid w:val="00F81AAF"/>
    <w:rsid w:val="00F8597B"/>
    <w:rsid w:val="00F91FE3"/>
    <w:rsid w:val="00F94FBD"/>
    <w:rsid w:val="00FA0B40"/>
    <w:rsid w:val="00FA5B28"/>
    <w:rsid w:val="00FB40F5"/>
    <w:rsid w:val="00FB4F5A"/>
    <w:rsid w:val="00FB6600"/>
    <w:rsid w:val="00FC0FDB"/>
    <w:rsid w:val="00FC31E0"/>
    <w:rsid w:val="00FC536A"/>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EC7AA-0893-4E0A-A3F3-FBF2A327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table" w:styleId="afb">
    <w:name w:val="Table Grid"/>
    <w:basedOn w:val="a1"/>
    <w:uiPriority w:val="59"/>
    <w:rsid w:val="0099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FC536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schevchenkovskaja@rambler.ru" TargetMode="External"/><Relationship Id="rId18" Type="http://schemas.openxmlformats.org/officeDocument/2006/relationships/hyperlink" Target="garantF1://12071044.0" TargetMode="External"/><Relationship Id="rId26" Type="http://schemas.openxmlformats.org/officeDocument/2006/relationships/hyperlink" Target="garantF1://70059346.26"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garantF1://70120262.0"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chevchenkovskaya.ru" TargetMode="External"/><Relationship Id="rId17" Type="http://schemas.openxmlformats.org/officeDocument/2006/relationships/hyperlink" Target="garantF1://12084522.0" TargetMode="External"/><Relationship Id="rId25" Type="http://schemas.openxmlformats.org/officeDocument/2006/relationships/hyperlink" Target="garantF1://70059344.11000"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garantF1://12084522.21"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garantF1://70093794.0"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vchenkovskaja@rambler.ru" TargetMode="External"/><Relationship Id="rId24" Type="http://schemas.openxmlformats.org/officeDocument/2006/relationships/hyperlink" Target="garantF1://70142416.0"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7004.0" TargetMode="External"/><Relationship Id="rId23" Type="http://schemas.openxmlformats.org/officeDocument/2006/relationships/hyperlink" Target="garantF1://71262988.0" TargetMode="External"/><Relationship Id="rId28" Type="http://schemas.openxmlformats.org/officeDocument/2006/relationships/hyperlink" Target="garantF1://10800200.33333111"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12085976.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g.ru/1995/11/24/invalidy-dok.html" TargetMode="External"/><Relationship Id="rId22" Type="http://schemas.openxmlformats.org/officeDocument/2006/relationships/hyperlink" Target="garantF1://70162414.0" TargetMode="External"/><Relationship Id="rId27" Type="http://schemas.openxmlformats.org/officeDocument/2006/relationships/hyperlink" Target="consultantplus://offline/ref=5D05CD526A0F1250D007283695C5CD0C856A77A1F8333824FBFCD2A96E516451A119B9905009E4C8o8z2O"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5167-B28F-4CF4-AD59-C8454A7D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22164</Words>
  <Characters>126336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SHP</cp:lastModifiedBy>
  <cp:revision>5</cp:revision>
  <cp:lastPrinted>2018-10-03T12:36:00Z</cp:lastPrinted>
  <dcterms:created xsi:type="dcterms:W3CDTF">2019-02-14T07:25:00Z</dcterms:created>
  <dcterms:modified xsi:type="dcterms:W3CDTF">2019-05-17T05:20:00Z</dcterms:modified>
</cp:coreProperties>
</file>